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13A47" w14:textId="77777777" w:rsidR="0094242A" w:rsidRPr="00504C47" w:rsidRDefault="001E2B37" w:rsidP="002969CE">
      <w:pPr>
        <w:jc w:val="center"/>
        <w:rPr>
          <w:b/>
          <w:sz w:val="22"/>
          <w:szCs w:val="22"/>
        </w:rPr>
      </w:pPr>
      <w:r w:rsidRPr="00504C47">
        <w:rPr>
          <w:b/>
          <w:sz w:val="22"/>
          <w:szCs w:val="22"/>
        </w:rPr>
        <w:t>ОФЕРТА</w:t>
      </w:r>
      <w:r w:rsidR="002969CE" w:rsidRPr="00504C47">
        <w:rPr>
          <w:b/>
          <w:sz w:val="22"/>
          <w:szCs w:val="22"/>
        </w:rPr>
        <w:t xml:space="preserve"> </w:t>
      </w:r>
    </w:p>
    <w:p w14:paraId="7E9496E9" w14:textId="404C1B34" w:rsidR="001E2B37" w:rsidRPr="00504C47" w:rsidRDefault="001E2B37" w:rsidP="001D7FF2">
      <w:pPr>
        <w:jc w:val="center"/>
        <w:rPr>
          <w:b/>
          <w:sz w:val="22"/>
          <w:szCs w:val="22"/>
        </w:rPr>
      </w:pPr>
      <w:r w:rsidRPr="00504C47">
        <w:rPr>
          <w:b/>
          <w:sz w:val="22"/>
          <w:szCs w:val="22"/>
        </w:rPr>
        <w:t xml:space="preserve">на заключение </w:t>
      </w:r>
      <w:proofErr w:type="spellStart"/>
      <w:r w:rsidR="001D7FF2">
        <w:rPr>
          <w:b/>
          <w:sz w:val="22"/>
          <w:szCs w:val="22"/>
        </w:rPr>
        <w:t>сублицензионного</w:t>
      </w:r>
      <w:proofErr w:type="spellEnd"/>
      <w:r w:rsidR="001D7FF2">
        <w:rPr>
          <w:b/>
          <w:sz w:val="22"/>
          <w:szCs w:val="22"/>
        </w:rPr>
        <w:t xml:space="preserve"> договора</w:t>
      </w:r>
    </w:p>
    <w:p w14:paraId="256E7570" w14:textId="77777777" w:rsidR="001E2B37" w:rsidRPr="00504C47" w:rsidRDefault="001E2B37" w:rsidP="001E2B37">
      <w:pPr>
        <w:pStyle w:val="a7"/>
        <w:jc w:val="both"/>
        <w:rPr>
          <w:rFonts w:ascii="Times New Roman" w:hAnsi="Times New Roman" w:cs="Times New Roman"/>
        </w:rPr>
      </w:pPr>
    </w:p>
    <w:p w14:paraId="7EA3A04B" w14:textId="6FA78364" w:rsidR="00A37711" w:rsidRPr="00504C47" w:rsidRDefault="001E2B37" w:rsidP="00676BE2">
      <w:pPr>
        <w:pStyle w:val="a7"/>
        <w:jc w:val="both"/>
        <w:rPr>
          <w:rFonts w:ascii="Times New Roman" w:hAnsi="Times New Roman" w:cs="Times New Roman"/>
        </w:rPr>
      </w:pPr>
      <w:r w:rsidRPr="00504C47">
        <w:rPr>
          <w:rFonts w:ascii="Times New Roman" w:hAnsi="Times New Roman" w:cs="Times New Roman"/>
        </w:rPr>
        <w:t xml:space="preserve">г. </w:t>
      </w:r>
      <w:r w:rsidR="00092A1D">
        <w:rPr>
          <w:rFonts w:ascii="Times New Roman" w:hAnsi="Times New Roman" w:cs="Times New Roman"/>
        </w:rPr>
        <w:t>Калуга</w:t>
      </w:r>
      <w:r w:rsidR="002613DD" w:rsidRPr="00504C47">
        <w:rPr>
          <w:rFonts w:ascii="Times New Roman" w:hAnsi="Times New Roman" w:cs="Times New Roman"/>
        </w:rPr>
        <w:t xml:space="preserve">  </w:t>
      </w:r>
      <w:r w:rsidR="00235236" w:rsidRPr="00504C47">
        <w:rPr>
          <w:rFonts w:ascii="Times New Roman" w:hAnsi="Times New Roman" w:cs="Times New Roman"/>
        </w:rPr>
        <w:t xml:space="preserve">                                                   </w:t>
      </w:r>
      <w:r w:rsidR="00525E39" w:rsidRPr="00504C47">
        <w:rPr>
          <w:rFonts w:ascii="Times New Roman" w:hAnsi="Times New Roman" w:cs="Times New Roman"/>
        </w:rPr>
        <w:t xml:space="preserve">                </w:t>
      </w:r>
      <w:r w:rsidR="001304D5" w:rsidRPr="00504C47">
        <w:rPr>
          <w:rFonts w:ascii="Times New Roman" w:hAnsi="Times New Roman" w:cs="Times New Roman"/>
        </w:rPr>
        <w:t xml:space="preserve"> </w:t>
      </w:r>
      <w:r w:rsidR="00A37711" w:rsidRPr="00504C47">
        <w:rPr>
          <w:rFonts w:ascii="Times New Roman" w:hAnsi="Times New Roman" w:cs="Times New Roman"/>
        </w:rPr>
        <w:t xml:space="preserve">                   </w:t>
      </w:r>
      <w:r w:rsidR="00504C47">
        <w:rPr>
          <w:rFonts w:ascii="Times New Roman" w:hAnsi="Times New Roman" w:cs="Times New Roman"/>
        </w:rPr>
        <w:t xml:space="preserve">             </w:t>
      </w:r>
      <w:r w:rsidR="00083E4F">
        <w:rPr>
          <w:rFonts w:ascii="Times New Roman" w:hAnsi="Times New Roman" w:cs="Times New Roman"/>
        </w:rPr>
        <w:t xml:space="preserve">             </w:t>
      </w:r>
      <w:r w:rsidR="00146978">
        <w:rPr>
          <w:rFonts w:ascii="Times New Roman" w:hAnsi="Times New Roman" w:cs="Times New Roman"/>
        </w:rPr>
        <w:t xml:space="preserve">                    </w:t>
      </w:r>
      <w:proofErr w:type="gramStart"/>
      <w:r w:rsidR="00146978">
        <w:rPr>
          <w:rFonts w:ascii="Times New Roman" w:hAnsi="Times New Roman" w:cs="Times New Roman"/>
        </w:rPr>
        <w:t xml:space="preserve">   </w:t>
      </w:r>
      <w:r w:rsidR="00092A1D">
        <w:rPr>
          <w:rFonts w:ascii="Times New Roman" w:hAnsi="Times New Roman" w:cs="Times New Roman"/>
        </w:rPr>
        <w:t>«</w:t>
      </w:r>
      <w:proofErr w:type="gramEnd"/>
      <w:r w:rsidR="001D7FF2">
        <w:rPr>
          <w:rFonts w:ascii="Times New Roman" w:hAnsi="Times New Roman" w:cs="Times New Roman"/>
        </w:rPr>
        <w:t>15</w:t>
      </w:r>
      <w:r w:rsidR="00092A1D">
        <w:rPr>
          <w:rFonts w:ascii="Times New Roman" w:hAnsi="Times New Roman" w:cs="Times New Roman"/>
        </w:rPr>
        <w:t xml:space="preserve">» </w:t>
      </w:r>
      <w:r w:rsidR="001D7FF2">
        <w:rPr>
          <w:rFonts w:ascii="Times New Roman" w:hAnsi="Times New Roman" w:cs="Times New Roman"/>
        </w:rPr>
        <w:t>ноября</w:t>
      </w:r>
      <w:r w:rsidR="00092A1D">
        <w:rPr>
          <w:rFonts w:ascii="Times New Roman" w:hAnsi="Times New Roman" w:cs="Times New Roman"/>
        </w:rPr>
        <w:t xml:space="preserve"> 2021 г.</w:t>
      </w:r>
    </w:p>
    <w:p w14:paraId="57B10F5E" w14:textId="77777777" w:rsidR="00FC321A" w:rsidRPr="00504C47" w:rsidRDefault="001E2B37" w:rsidP="00FC321A">
      <w:pPr>
        <w:pStyle w:val="a7"/>
        <w:jc w:val="both"/>
        <w:rPr>
          <w:rFonts w:ascii="Times New Roman" w:hAnsi="Times New Roman" w:cs="Times New Roman"/>
        </w:rPr>
      </w:pPr>
      <w:r w:rsidRPr="00504C47">
        <w:rPr>
          <w:rFonts w:ascii="Times New Roman" w:hAnsi="Times New Roman" w:cs="Times New Roman"/>
        </w:rPr>
        <w:tab/>
      </w:r>
    </w:p>
    <w:p w14:paraId="686DA544" w14:textId="5353C347" w:rsidR="000C7B82" w:rsidRPr="001D7FF2" w:rsidRDefault="001D7FF2" w:rsidP="00E34507">
      <w:pPr>
        <w:pStyle w:val="a7"/>
        <w:ind w:firstLine="567"/>
        <w:jc w:val="both"/>
        <w:rPr>
          <w:bCs/>
          <w:iCs/>
        </w:rPr>
      </w:pPr>
      <w:r>
        <w:rPr>
          <w:rFonts w:ascii="Times New Roman" w:hAnsi="Times New Roman" w:cs="Times New Roman"/>
          <w:bCs/>
          <w:iCs/>
        </w:rPr>
        <w:t>Акционерное общество «Калуга Астрал»</w:t>
      </w:r>
      <w:r w:rsidR="00235CA4" w:rsidRPr="00504C47">
        <w:rPr>
          <w:rFonts w:ascii="Times New Roman" w:hAnsi="Times New Roman" w:cs="Times New Roman"/>
          <w:bCs/>
          <w:iCs/>
        </w:rPr>
        <w:t xml:space="preserve"> (</w:t>
      </w:r>
      <w:r w:rsidR="006025D9" w:rsidRPr="006025D9">
        <w:rPr>
          <w:rFonts w:ascii="Times New Roman" w:hAnsi="Times New Roman" w:cs="Times New Roman"/>
          <w:bCs/>
          <w:iCs/>
        </w:rPr>
        <w:t xml:space="preserve">ОГРН </w:t>
      </w:r>
      <w:r w:rsidRPr="001D7FF2">
        <w:rPr>
          <w:rFonts w:ascii="Times New Roman" w:hAnsi="Times New Roman" w:cs="Times New Roman"/>
          <w:bCs/>
          <w:iCs/>
        </w:rPr>
        <w:t>1024001434049</w:t>
      </w:r>
      <w:r w:rsidR="006025D9" w:rsidRPr="006025D9">
        <w:rPr>
          <w:rFonts w:ascii="Times New Roman" w:hAnsi="Times New Roman" w:cs="Times New Roman"/>
          <w:bCs/>
          <w:iCs/>
        </w:rPr>
        <w:t xml:space="preserve">; ИНН </w:t>
      </w:r>
      <w:r w:rsidRPr="001D7FF2">
        <w:rPr>
          <w:rFonts w:ascii="Times New Roman" w:hAnsi="Times New Roman" w:cs="Times New Roman"/>
          <w:bCs/>
          <w:iCs/>
        </w:rPr>
        <w:t>4029017981</w:t>
      </w:r>
      <w:r w:rsidR="006025D9" w:rsidRPr="006025D9">
        <w:rPr>
          <w:rFonts w:ascii="Times New Roman" w:hAnsi="Times New Roman" w:cs="Times New Roman"/>
          <w:bCs/>
          <w:iCs/>
        </w:rPr>
        <w:t>; место нахождения: 2480</w:t>
      </w:r>
      <w:r w:rsidR="00DA7213">
        <w:rPr>
          <w:rFonts w:ascii="Times New Roman" w:hAnsi="Times New Roman" w:cs="Times New Roman"/>
          <w:bCs/>
          <w:iCs/>
        </w:rPr>
        <w:t>23</w:t>
      </w:r>
      <w:r w:rsidR="006025D9" w:rsidRPr="006025D9">
        <w:rPr>
          <w:rFonts w:ascii="Times New Roman" w:hAnsi="Times New Roman" w:cs="Times New Roman"/>
          <w:bCs/>
          <w:iCs/>
        </w:rPr>
        <w:t>,</w:t>
      </w:r>
      <w:r w:rsidR="00DA7213">
        <w:rPr>
          <w:rFonts w:ascii="Times New Roman" w:hAnsi="Times New Roman" w:cs="Times New Roman"/>
          <w:bCs/>
          <w:iCs/>
        </w:rPr>
        <w:t xml:space="preserve"> </w:t>
      </w:r>
      <w:r w:rsidR="00E34507" w:rsidRPr="00E34507">
        <w:rPr>
          <w:rFonts w:ascii="Times New Roman" w:hAnsi="Times New Roman" w:cs="Times New Roman"/>
          <w:bCs/>
          <w:iCs/>
        </w:rPr>
        <w:t>г. Калуга, Теренинский пер., д. 6</w:t>
      </w:r>
      <w:r w:rsidR="00235CA4" w:rsidRPr="00504C47">
        <w:rPr>
          <w:rFonts w:ascii="Times New Roman" w:hAnsi="Times New Roman" w:cs="Times New Roman"/>
          <w:bCs/>
          <w:iCs/>
        </w:rPr>
        <w:t>), именуемое в дальнейшем «</w:t>
      </w:r>
      <w:r w:rsidR="00FF3B0E">
        <w:rPr>
          <w:rFonts w:ascii="Times New Roman" w:hAnsi="Times New Roman" w:cs="Times New Roman"/>
          <w:bCs/>
          <w:iCs/>
        </w:rPr>
        <w:t>Лицензиат</w:t>
      </w:r>
      <w:r w:rsidR="00235CA4" w:rsidRPr="00504C47">
        <w:rPr>
          <w:rFonts w:ascii="Times New Roman" w:hAnsi="Times New Roman" w:cs="Times New Roman"/>
          <w:bCs/>
          <w:iCs/>
        </w:rPr>
        <w:t xml:space="preserve">», в лице </w:t>
      </w:r>
      <w:r w:rsidR="00FC321A" w:rsidRPr="00504C47">
        <w:rPr>
          <w:rFonts w:ascii="Times New Roman" w:hAnsi="Times New Roman" w:cs="Times New Roman"/>
          <w:bCs/>
          <w:iCs/>
        </w:rPr>
        <w:t>д</w:t>
      </w:r>
      <w:r w:rsidR="00A620A7" w:rsidRPr="00504C47">
        <w:rPr>
          <w:rFonts w:ascii="Times New Roman" w:hAnsi="Times New Roman" w:cs="Times New Roman"/>
          <w:bCs/>
          <w:iCs/>
        </w:rPr>
        <w:t xml:space="preserve">иректора </w:t>
      </w:r>
      <w:proofErr w:type="spellStart"/>
      <w:r w:rsidR="000337D2">
        <w:rPr>
          <w:rFonts w:ascii="Times New Roman" w:hAnsi="Times New Roman" w:cs="Times New Roman"/>
          <w:bCs/>
          <w:iCs/>
        </w:rPr>
        <w:t>Чернина</w:t>
      </w:r>
      <w:proofErr w:type="spellEnd"/>
      <w:r w:rsidR="000337D2">
        <w:rPr>
          <w:rFonts w:ascii="Times New Roman" w:hAnsi="Times New Roman" w:cs="Times New Roman"/>
          <w:bCs/>
          <w:iCs/>
        </w:rPr>
        <w:t xml:space="preserve"> Игоря Ильича</w:t>
      </w:r>
      <w:r w:rsidR="00235CA4" w:rsidRPr="00504C47">
        <w:rPr>
          <w:rFonts w:ascii="Times New Roman" w:hAnsi="Times New Roman" w:cs="Times New Roman"/>
          <w:bCs/>
          <w:iCs/>
        </w:rPr>
        <w:t xml:space="preserve">, действующего на основании </w:t>
      </w:r>
      <w:r w:rsidR="00A620A7" w:rsidRPr="00504C47">
        <w:rPr>
          <w:rFonts w:ascii="Times New Roman" w:hAnsi="Times New Roman" w:cs="Times New Roman"/>
          <w:bCs/>
          <w:iCs/>
        </w:rPr>
        <w:t>устава</w:t>
      </w:r>
      <w:r w:rsidR="00235CA4" w:rsidRPr="00504C47">
        <w:rPr>
          <w:rFonts w:ascii="Times New Roman" w:hAnsi="Times New Roman" w:cs="Times New Roman"/>
          <w:bCs/>
          <w:iCs/>
        </w:rPr>
        <w:t xml:space="preserve">, путем размещения (опубликования) настоящей </w:t>
      </w:r>
      <w:r w:rsidR="00FB2DB5" w:rsidRPr="00504C47">
        <w:rPr>
          <w:rFonts w:ascii="Times New Roman" w:hAnsi="Times New Roman" w:cs="Times New Roman"/>
          <w:bCs/>
          <w:iCs/>
        </w:rPr>
        <w:t>о</w:t>
      </w:r>
      <w:r w:rsidR="00235CA4" w:rsidRPr="00504C47">
        <w:rPr>
          <w:rFonts w:ascii="Times New Roman" w:hAnsi="Times New Roman" w:cs="Times New Roman"/>
          <w:bCs/>
          <w:iCs/>
        </w:rPr>
        <w:t xml:space="preserve">ферты в информационно-телекоммуникационной сети «Интернет», предлагает в соответствии со ст. 435 Гражданского кодекса Российской Федерации </w:t>
      </w:r>
      <w:r w:rsidR="00AE1F86" w:rsidRPr="00504C47">
        <w:rPr>
          <w:rFonts w:ascii="Times New Roman" w:hAnsi="Times New Roman" w:cs="Times New Roman"/>
          <w:bCs/>
          <w:iCs/>
        </w:rPr>
        <w:t>юридическим лицам или</w:t>
      </w:r>
      <w:r w:rsidR="000C7C07" w:rsidRPr="00504C47">
        <w:rPr>
          <w:rFonts w:ascii="Times New Roman" w:hAnsi="Times New Roman" w:cs="Times New Roman"/>
          <w:bCs/>
          <w:iCs/>
        </w:rPr>
        <w:t xml:space="preserve"> </w:t>
      </w:r>
      <w:r w:rsidR="00885500">
        <w:rPr>
          <w:rFonts w:ascii="Times New Roman" w:hAnsi="Times New Roman" w:cs="Times New Roman"/>
          <w:bCs/>
          <w:iCs/>
        </w:rPr>
        <w:t xml:space="preserve">физическим лицам (включая </w:t>
      </w:r>
      <w:r w:rsidR="00235CA4" w:rsidRPr="00504C47">
        <w:rPr>
          <w:rFonts w:ascii="Times New Roman" w:hAnsi="Times New Roman" w:cs="Times New Roman"/>
          <w:bCs/>
          <w:iCs/>
        </w:rPr>
        <w:t>индивидуальны</w:t>
      </w:r>
      <w:r w:rsidR="00885500">
        <w:rPr>
          <w:rFonts w:ascii="Times New Roman" w:hAnsi="Times New Roman" w:cs="Times New Roman"/>
          <w:bCs/>
          <w:iCs/>
        </w:rPr>
        <w:t>х</w:t>
      </w:r>
      <w:r w:rsidR="00235CA4" w:rsidRPr="00504C47">
        <w:rPr>
          <w:rFonts w:ascii="Times New Roman" w:hAnsi="Times New Roman" w:cs="Times New Roman"/>
          <w:bCs/>
          <w:iCs/>
        </w:rPr>
        <w:t xml:space="preserve"> предпринимател</w:t>
      </w:r>
      <w:r w:rsidR="00885500">
        <w:rPr>
          <w:rFonts w:ascii="Times New Roman" w:hAnsi="Times New Roman" w:cs="Times New Roman"/>
          <w:bCs/>
          <w:iCs/>
        </w:rPr>
        <w:t>ей)</w:t>
      </w:r>
      <w:r w:rsidR="00235CA4" w:rsidRPr="00504C47">
        <w:rPr>
          <w:rFonts w:ascii="Times New Roman" w:hAnsi="Times New Roman" w:cs="Times New Roman"/>
          <w:bCs/>
          <w:iCs/>
        </w:rPr>
        <w:t>, именуемым в дальнейшем «</w:t>
      </w:r>
      <w:r w:rsidR="00FF3B0E">
        <w:rPr>
          <w:rFonts w:ascii="Times New Roman" w:hAnsi="Times New Roman" w:cs="Times New Roman"/>
          <w:bCs/>
          <w:iCs/>
        </w:rPr>
        <w:t>Сублицензиат</w:t>
      </w:r>
      <w:r w:rsidR="00235CA4" w:rsidRPr="00504C47">
        <w:rPr>
          <w:rFonts w:ascii="Times New Roman" w:hAnsi="Times New Roman" w:cs="Times New Roman"/>
          <w:bCs/>
          <w:iCs/>
        </w:rPr>
        <w:t>», заключить</w:t>
      </w:r>
      <w:r w:rsidR="00AE1F86" w:rsidRPr="00504C47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313CCB">
        <w:rPr>
          <w:rFonts w:ascii="Times New Roman" w:hAnsi="Times New Roman" w:cs="Times New Roman"/>
          <w:bCs/>
          <w:iCs/>
        </w:rPr>
        <w:t>суб</w:t>
      </w:r>
      <w:r w:rsidR="00081C3B">
        <w:rPr>
          <w:rFonts w:ascii="Times New Roman" w:hAnsi="Times New Roman" w:cs="Times New Roman"/>
          <w:bCs/>
          <w:iCs/>
        </w:rPr>
        <w:t>лицензионный</w:t>
      </w:r>
      <w:proofErr w:type="spellEnd"/>
      <w:r w:rsidR="00B14EDC">
        <w:rPr>
          <w:rFonts w:ascii="Times New Roman" w:hAnsi="Times New Roman" w:cs="Times New Roman"/>
          <w:bCs/>
          <w:iCs/>
        </w:rPr>
        <w:t xml:space="preserve"> договор</w:t>
      </w:r>
      <w:r w:rsidR="00081C3B">
        <w:rPr>
          <w:rFonts w:ascii="Times New Roman" w:hAnsi="Times New Roman" w:cs="Times New Roman"/>
          <w:bCs/>
          <w:iCs/>
        </w:rPr>
        <w:t xml:space="preserve"> </w:t>
      </w:r>
      <w:r w:rsidR="00235CA4" w:rsidRPr="00504C47">
        <w:rPr>
          <w:rFonts w:ascii="Times New Roman" w:hAnsi="Times New Roman" w:cs="Times New Roman"/>
          <w:bCs/>
          <w:iCs/>
        </w:rPr>
        <w:t>(далее – «</w:t>
      </w:r>
      <w:r w:rsidR="00FB2DB5" w:rsidRPr="00504C47">
        <w:rPr>
          <w:rFonts w:ascii="Times New Roman" w:hAnsi="Times New Roman" w:cs="Times New Roman"/>
          <w:bCs/>
          <w:iCs/>
        </w:rPr>
        <w:t>Оферта</w:t>
      </w:r>
      <w:r w:rsidR="00235CA4" w:rsidRPr="00504C47">
        <w:rPr>
          <w:rFonts w:ascii="Times New Roman" w:hAnsi="Times New Roman" w:cs="Times New Roman"/>
          <w:bCs/>
          <w:iCs/>
        </w:rPr>
        <w:t>») на указанных в настоящей Оферте условиях.</w:t>
      </w:r>
    </w:p>
    <w:p w14:paraId="7FCD218D" w14:textId="2549EA96" w:rsidR="00071E9B" w:rsidRPr="00504C47" w:rsidRDefault="0078315B" w:rsidP="00B173E4">
      <w:pPr>
        <w:pStyle w:val="a7"/>
        <w:ind w:firstLine="567"/>
        <w:jc w:val="both"/>
        <w:rPr>
          <w:rFonts w:ascii="Times New Roman" w:hAnsi="Times New Roman" w:cs="Times New Roman"/>
          <w:bCs/>
          <w:iCs/>
        </w:rPr>
      </w:pPr>
      <w:r w:rsidRPr="00504C47">
        <w:rPr>
          <w:rFonts w:ascii="Times New Roman" w:hAnsi="Times New Roman" w:cs="Times New Roman"/>
          <w:bCs/>
          <w:iCs/>
        </w:rPr>
        <w:t>На основании</w:t>
      </w:r>
      <w:r w:rsidR="00972168" w:rsidRPr="00504C47">
        <w:rPr>
          <w:rFonts w:ascii="Times New Roman" w:hAnsi="Times New Roman" w:cs="Times New Roman"/>
          <w:bCs/>
          <w:iCs/>
        </w:rPr>
        <w:t> ст</w:t>
      </w:r>
      <w:r w:rsidRPr="00504C47">
        <w:rPr>
          <w:rFonts w:ascii="Times New Roman" w:hAnsi="Times New Roman" w:cs="Times New Roman"/>
          <w:bCs/>
          <w:iCs/>
        </w:rPr>
        <w:t>.</w:t>
      </w:r>
      <w:r w:rsidR="00972168" w:rsidRPr="00504C47">
        <w:rPr>
          <w:rFonts w:ascii="Times New Roman" w:hAnsi="Times New Roman" w:cs="Times New Roman"/>
          <w:bCs/>
          <w:iCs/>
        </w:rPr>
        <w:t xml:space="preserve"> 438 Гражданского кодекса Российской Федерации </w:t>
      </w:r>
      <w:r w:rsidRPr="00504C47">
        <w:rPr>
          <w:rFonts w:ascii="Times New Roman" w:hAnsi="Times New Roman" w:cs="Times New Roman"/>
          <w:bCs/>
          <w:iCs/>
        </w:rPr>
        <w:t>акцепт настояще</w:t>
      </w:r>
      <w:r w:rsidR="001D35C5" w:rsidRPr="00504C47">
        <w:rPr>
          <w:rFonts w:ascii="Times New Roman" w:hAnsi="Times New Roman" w:cs="Times New Roman"/>
          <w:bCs/>
          <w:iCs/>
        </w:rPr>
        <w:t>й Оферты</w:t>
      </w:r>
      <w:r w:rsidRPr="00504C47">
        <w:rPr>
          <w:rFonts w:ascii="Times New Roman" w:hAnsi="Times New Roman" w:cs="Times New Roman"/>
          <w:bCs/>
          <w:iCs/>
        </w:rPr>
        <w:t xml:space="preserve"> считается совершенным, а </w:t>
      </w:r>
      <w:r w:rsidR="000E25CB" w:rsidRPr="00504C47">
        <w:rPr>
          <w:rFonts w:ascii="Times New Roman" w:hAnsi="Times New Roman" w:cs="Times New Roman"/>
          <w:bCs/>
          <w:iCs/>
        </w:rPr>
        <w:t>д</w:t>
      </w:r>
      <w:r w:rsidR="0044557B" w:rsidRPr="00504C47">
        <w:rPr>
          <w:rFonts w:ascii="Times New Roman" w:hAnsi="Times New Roman" w:cs="Times New Roman"/>
          <w:bCs/>
          <w:iCs/>
        </w:rPr>
        <w:t>оговор</w:t>
      </w:r>
      <w:r w:rsidRPr="00504C47">
        <w:rPr>
          <w:rFonts w:ascii="Times New Roman" w:hAnsi="Times New Roman" w:cs="Times New Roman"/>
          <w:bCs/>
          <w:iCs/>
        </w:rPr>
        <w:t xml:space="preserve"> заключенным в момент </w:t>
      </w:r>
      <w:r w:rsidR="0044557B" w:rsidRPr="00504C47">
        <w:rPr>
          <w:rFonts w:ascii="Times New Roman" w:hAnsi="Times New Roman" w:cs="Times New Roman"/>
          <w:bCs/>
          <w:iCs/>
        </w:rPr>
        <w:t xml:space="preserve">оплаты </w:t>
      </w:r>
      <w:r w:rsidR="003656FF">
        <w:rPr>
          <w:rFonts w:ascii="Times New Roman" w:hAnsi="Times New Roman" w:cs="Times New Roman"/>
          <w:bCs/>
          <w:iCs/>
        </w:rPr>
        <w:t>Сублицензиатом</w:t>
      </w:r>
      <w:r w:rsidR="00397E27" w:rsidRPr="00504C47">
        <w:rPr>
          <w:rFonts w:ascii="Times New Roman" w:hAnsi="Times New Roman" w:cs="Times New Roman"/>
          <w:bCs/>
          <w:iCs/>
        </w:rPr>
        <w:t xml:space="preserve"> </w:t>
      </w:r>
      <w:r w:rsidR="0044557B" w:rsidRPr="00504C47">
        <w:rPr>
          <w:rFonts w:ascii="Times New Roman" w:hAnsi="Times New Roman" w:cs="Times New Roman"/>
          <w:bCs/>
          <w:iCs/>
        </w:rPr>
        <w:t xml:space="preserve">выставленного </w:t>
      </w:r>
      <w:r w:rsidR="003656FF">
        <w:rPr>
          <w:rFonts w:ascii="Times New Roman" w:hAnsi="Times New Roman" w:cs="Times New Roman"/>
          <w:bCs/>
          <w:iCs/>
        </w:rPr>
        <w:t>Лицензиатом</w:t>
      </w:r>
      <w:r w:rsidR="00FC321A" w:rsidRPr="00504C47">
        <w:rPr>
          <w:rFonts w:ascii="Times New Roman" w:hAnsi="Times New Roman" w:cs="Times New Roman"/>
          <w:bCs/>
          <w:iCs/>
        </w:rPr>
        <w:t xml:space="preserve"> счета</w:t>
      </w:r>
      <w:r w:rsidR="001A0F88" w:rsidRPr="00504C47">
        <w:rPr>
          <w:rFonts w:ascii="Times New Roman" w:hAnsi="Times New Roman" w:cs="Times New Roman"/>
          <w:bCs/>
          <w:iCs/>
        </w:rPr>
        <w:t xml:space="preserve"> или подписания Спецификации согласно условиям Оферты. </w:t>
      </w:r>
    </w:p>
    <w:p w14:paraId="1BBC710D" w14:textId="2749BEF7" w:rsidR="00FC321A" w:rsidRPr="00504C47" w:rsidRDefault="00FC321A" w:rsidP="00B173E4">
      <w:pPr>
        <w:pStyle w:val="a7"/>
        <w:ind w:firstLine="567"/>
        <w:jc w:val="both"/>
        <w:rPr>
          <w:rFonts w:ascii="Times New Roman" w:hAnsi="Times New Roman" w:cs="Times New Roman"/>
          <w:bCs/>
          <w:iCs/>
        </w:rPr>
      </w:pPr>
    </w:p>
    <w:p w14:paraId="532FC8E5" w14:textId="0774DAA4" w:rsidR="00FC321A" w:rsidRPr="00504C47" w:rsidRDefault="005C150B" w:rsidP="005C150B">
      <w:pPr>
        <w:pStyle w:val="a7"/>
        <w:ind w:firstLine="567"/>
        <w:jc w:val="center"/>
        <w:rPr>
          <w:rFonts w:ascii="Times New Roman" w:hAnsi="Times New Roman" w:cs="Times New Roman"/>
          <w:b/>
          <w:iCs/>
        </w:rPr>
      </w:pPr>
      <w:r w:rsidRPr="00504C47">
        <w:rPr>
          <w:rFonts w:ascii="Times New Roman" w:hAnsi="Times New Roman" w:cs="Times New Roman"/>
          <w:b/>
          <w:iCs/>
        </w:rPr>
        <w:t>1.Термины и определения, используемые в настоящей Оферте</w:t>
      </w:r>
    </w:p>
    <w:p w14:paraId="67638289" w14:textId="77777777" w:rsidR="00826392" w:rsidRPr="00504C47" w:rsidRDefault="00826392" w:rsidP="005C150B">
      <w:pPr>
        <w:pStyle w:val="a7"/>
        <w:ind w:firstLine="567"/>
        <w:jc w:val="center"/>
        <w:rPr>
          <w:rFonts w:ascii="Times New Roman" w:hAnsi="Times New Roman" w:cs="Times New Roman"/>
          <w:bCs/>
          <w:iCs/>
        </w:rPr>
      </w:pPr>
    </w:p>
    <w:p w14:paraId="7CBBDD21" w14:textId="502D6E08" w:rsidR="00E23783" w:rsidRPr="00504C47" w:rsidRDefault="00E23783" w:rsidP="005B1BEC">
      <w:pPr>
        <w:pStyle w:val="a7"/>
        <w:ind w:firstLine="567"/>
        <w:jc w:val="both"/>
        <w:rPr>
          <w:rFonts w:ascii="Times New Roman" w:hAnsi="Times New Roman" w:cs="Times New Roman"/>
          <w:iCs/>
        </w:rPr>
      </w:pPr>
      <w:r w:rsidRPr="00504C47">
        <w:rPr>
          <w:rFonts w:ascii="Times New Roman" w:hAnsi="Times New Roman" w:cs="Times New Roman"/>
          <w:b/>
          <w:bCs/>
          <w:iCs/>
        </w:rPr>
        <w:t>Сайт</w:t>
      </w:r>
      <w:r w:rsidRPr="00504C47">
        <w:rPr>
          <w:rFonts w:ascii="Times New Roman" w:hAnsi="Times New Roman" w:cs="Times New Roman"/>
          <w:iCs/>
        </w:rPr>
        <w:t xml:space="preserve"> – официальный сайт </w:t>
      </w:r>
      <w:r w:rsidR="00136298" w:rsidRPr="00136298">
        <w:rPr>
          <w:rFonts w:ascii="Times New Roman" w:hAnsi="Times New Roman" w:cs="Times New Roman"/>
          <w:iCs/>
        </w:rPr>
        <w:t>https://astral.ru</w:t>
      </w:r>
      <w:r w:rsidR="00136298">
        <w:rPr>
          <w:rFonts w:ascii="Times New Roman" w:hAnsi="Times New Roman" w:cs="Times New Roman"/>
          <w:iCs/>
        </w:rPr>
        <w:t>.</w:t>
      </w:r>
    </w:p>
    <w:p w14:paraId="0E8E0B92" w14:textId="0EC3232A" w:rsidR="00A35DEC" w:rsidRPr="00504C47" w:rsidRDefault="00A35DEC" w:rsidP="00A35DEC">
      <w:pPr>
        <w:pStyle w:val="a7"/>
        <w:ind w:firstLine="567"/>
        <w:jc w:val="both"/>
        <w:rPr>
          <w:rFonts w:ascii="Times New Roman" w:hAnsi="Times New Roman" w:cs="Times New Roman"/>
          <w:bCs/>
          <w:iCs/>
        </w:rPr>
      </w:pPr>
      <w:r w:rsidRPr="00504C47">
        <w:rPr>
          <w:rFonts w:ascii="Times New Roman" w:hAnsi="Times New Roman" w:cs="Times New Roman"/>
          <w:b/>
          <w:bCs/>
          <w:iCs/>
        </w:rPr>
        <w:t xml:space="preserve">УПД (универсальный передаточный документ) </w:t>
      </w:r>
      <w:r w:rsidRPr="00504C47">
        <w:rPr>
          <w:rFonts w:ascii="Times New Roman" w:hAnsi="Times New Roman" w:cs="Times New Roman"/>
          <w:iCs/>
        </w:rPr>
        <w:t xml:space="preserve">- </w:t>
      </w:r>
      <w:r w:rsidRPr="00504C47">
        <w:rPr>
          <w:rFonts w:ascii="Times New Roman" w:hAnsi="Times New Roman" w:cs="Times New Roman"/>
          <w:bCs/>
          <w:iCs/>
        </w:rPr>
        <w:t xml:space="preserve">документ по форме, </w:t>
      </w:r>
      <w:r w:rsidR="009F549E" w:rsidRPr="00504C47">
        <w:rPr>
          <w:rFonts w:ascii="Times New Roman" w:hAnsi="Times New Roman" w:cs="Times New Roman"/>
          <w:bCs/>
          <w:iCs/>
        </w:rPr>
        <w:t>содержащей</w:t>
      </w:r>
      <w:r w:rsidRPr="00504C47">
        <w:rPr>
          <w:rFonts w:ascii="Times New Roman" w:hAnsi="Times New Roman" w:cs="Times New Roman"/>
          <w:bCs/>
          <w:iCs/>
        </w:rPr>
        <w:t xml:space="preserve"> обязательные реквизиты первичного документа, установленные ч. 2 ст. 9 Федерального закона № 402-ФЗ «О бухгалтерском учете» от 06.12.2011г.</w:t>
      </w:r>
    </w:p>
    <w:p w14:paraId="0F1D56DF" w14:textId="62526FA1" w:rsidR="001D604A" w:rsidRPr="001D604A" w:rsidRDefault="001D604A" w:rsidP="001D604A">
      <w:pPr>
        <w:pStyle w:val="a7"/>
        <w:ind w:firstLine="567"/>
        <w:jc w:val="both"/>
        <w:rPr>
          <w:rFonts w:ascii="Times New Roman" w:hAnsi="Times New Roman" w:cs="Times New Roman"/>
          <w:b/>
          <w:bCs/>
          <w:iCs/>
        </w:rPr>
      </w:pPr>
      <w:r w:rsidRPr="001D604A">
        <w:rPr>
          <w:rFonts w:ascii="Times New Roman" w:hAnsi="Times New Roman" w:cs="Times New Roman"/>
          <w:b/>
          <w:bCs/>
          <w:iCs/>
        </w:rPr>
        <w:t xml:space="preserve">Программные продукты для электронных вычислительных машин (далее – ПП) - </w:t>
      </w:r>
      <w:r w:rsidRPr="001D604A">
        <w:rPr>
          <w:rFonts w:ascii="Times New Roman" w:hAnsi="Times New Roman" w:cs="Times New Roman"/>
          <w:iCs/>
        </w:rPr>
        <w:t>представленная в объективной форме совокупность данных и команд, предназначенных для функционирования ЭВМ и других компьютерных устройств в целях получения определенного результата, включая подготовительные материалы, полученные в ходе разработки программы для ЭВМ, и порождаемые ею аудиовизуальные отображения</w:t>
      </w:r>
      <w:r w:rsidR="00050AD1">
        <w:rPr>
          <w:rFonts w:ascii="Times New Roman" w:hAnsi="Times New Roman" w:cs="Times New Roman"/>
          <w:iCs/>
        </w:rPr>
        <w:t>, правообладателем котор</w:t>
      </w:r>
      <w:r w:rsidR="00DA4AFB">
        <w:rPr>
          <w:rFonts w:ascii="Times New Roman" w:hAnsi="Times New Roman" w:cs="Times New Roman"/>
          <w:iCs/>
        </w:rPr>
        <w:t>ых</w:t>
      </w:r>
      <w:r w:rsidR="00050AD1">
        <w:rPr>
          <w:rFonts w:ascii="Times New Roman" w:hAnsi="Times New Roman" w:cs="Times New Roman"/>
          <w:iCs/>
        </w:rPr>
        <w:t xml:space="preserve"> является ООО «КРИПТО-ПРО»</w:t>
      </w:r>
      <w:r w:rsidR="001822A0">
        <w:rPr>
          <w:rFonts w:ascii="Times New Roman" w:hAnsi="Times New Roman" w:cs="Times New Roman"/>
          <w:iCs/>
        </w:rPr>
        <w:t xml:space="preserve"> (далее – Правообладатель)</w:t>
      </w:r>
      <w:r w:rsidR="00050AD1">
        <w:rPr>
          <w:rFonts w:ascii="Times New Roman" w:hAnsi="Times New Roman" w:cs="Times New Roman"/>
          <w:iCs/>
        </w:rPr>
        <w:t>.</w:t>
      </w:r>
    </w:p>
    <w:p w14:paraId="5CD0D3D0" w14:textId="6AFFC9D4" w:rsidR="0021197D" w:rsidRPr="00504C47" w:rsidRDefault="0021197D" w:rsidP="001D604A">
      <w:pPr>
        <w:pStyle w:val="a7"/>
        <w:jc w:val="both"/>
        <w:rPr>
          <w:rFonts w:ascii="Times New Roman" w:hAnsi="Times New Roman" w:cs="Times New Roman"/>
          <w:iCs/>
        </w:rPr>
      </w:pPr>
    </w:p>
    <w:p w14:paraId="71EEBBFB" w14:textId="446ECDE1" w:rsidR="00E664A5" w:rsidRPr="00504C47" w:rsidRDefault="00026BD6" w:rsidP="00026BD6">
      <w:pPr>
        <w:pStyle w:val="a7"/>
        <w:ind w:firstLine="567"/>
        <w:jc w:val="center"/>
        <w:rPr>
          <w:rFonts w:ascii="Times New Roman" w:hAnsi="Times New Roman" w:cs="Times New Roman"/>
          <w:b/>
          <w:bCs/>
          <w:iCs/>
        </w:rPr>
      </w:pPr>
      <w:r w:rsidRPr="00504C47">
        <w:rPr>
          <w:rFonts w:ascii="Times New Roman" w:hAnsi="Times New Roman" w:cs="Times New Roman"/>
          <w:b/>
          <w:bCs/>
          <w:iCs/>
        </w:rPr>
        <w:t>2.Предмет Оферты</w:t>
      </w:r>
    </w:p>
    <w:p w14:paraId="69DD09C0" w14:textId="77777777" w:rsidR="00EF5B42" w:rsidRPr="00504C47" w:rsidRDefault="00EF5B42" w:rsidP="00026BD6">
      <w:pPr>
        <w:pStyle w:val="a7"/>
        <w:ind w:firstLine="567"/>
        <w:jc w:val="center"/>
        <w:rPr>
          <w:rFonts w:ascii="Times New Roman" w:hAnsi="Times New Roman" w:cs="Times New Roman"/>
          <w:b/>
          <w:bCs/>
          <w:iCs/>
        </w:rPr>
      </w:pPr>
    </w:p>
    <w:p w14:paraId="1BF39A52" w14:textId="6C010635" w:rsidR="001822A0" w:rsidRDefault="003656FF" w:rsidP="001822A0">
      <w:pPr>
        <w:pStyle w:val="a7"/>
        <w:ind w:firstLine="567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2.</w:t>
      </w:r>
      <w:proofErr w:type="gramStart"/>
      <w:r>
        <w:rPr>
          <w:rFonts w:ascii="Times New Roman" w:hAnsi="Times New Roman" w:cs="Times New Roman"/>
          <w:iCs/>
        </w:rPr>
        <w:t>1.</w:t>
      </w:r>
      <w:r w:rsidR="001822A0">
        <w:rPr>
          <w:rFonts w:ascii="Times New Roman" w:hAnsi="Times New Roman" w:cs="Times New Roman"/>
          <w:iCs/>
        </w:rPr>
        <w:t>По</w:t>
      </w:r>
      <w:proofErr w:type="gramEnd"/>
      <w:r w:rsidR="001822A0">
        <w:rPr>
          <w:rFonts w:ascii="Times New Roman" w:hAnsi="Times New Roman" w:cs="Times New Roman"/>
          <w:iCs/>
        </w:rPr>
        <w:t xml:space="preserve"> настоящей Оферте Л</w:t>
      </w:r>
      <w:r w:rsidR="001822A0" w:rsidRPr="001822A0">
        <w:rPr>
          <w:rFonts w:ascii="Times New Roman" w:hAnsi="Times New Roman" w:cs="Times New Roman"/>
          <w:iCs/>
        </w:rPr>
        <w:t xml:space="preserve">ицензиат, обладающий правами по распространению </w:t>
      </w:r>
      <w:r w:rsidR="001822A0">
        <w:rPr>
          <w:rFonts w:ascii="Times New Roman" w:hAnsi="Times New Roman" w:cs="Times New Roman"/>
          <w:iCs/>
        </w:rPr>
        <w:t xml:space="preserve">ПП </w:t>
      </w:r>
      <w:r w:rsidR="001822A0" w:rsidRPr="001822A0">
        <w:rPr>
          <w:rFonts w:ascii="Times New Roman" w:hAnsi="Times New Roman" w:cs="Times New Roman"/>
          <w:iCs/>
        </w:rPr>
        <w:t xml:space="preserve">на основании </w:t>
      </w:r>
      <w:r w:rsidR="001822A0">
        <w:rPr>
          <w:rFonts w:ascii="Times New Roman" w:hAnsi="Times New Roman" w:cs="Times New Roman"/>
          <w:iCs/>
        </w:rPr>
        <w:t xml:space="preserve">заключенного с </w:t>
      </w:r>
      <w:r w:rsidR="00A15DF1">
        <w:rPr>
          <w:rFonts w:ascii="Times New Roman" w:hAnsi="Times New Roman" w:cs="Times New Roman"/>
          <w:iCs/>
        </w:rPr>
        <w:t>П</w:t>
      </w:r>
      <w:r w:rsidR="001822A0">
        <w:rPr>
          <w:rFonts w:ascii="Times New Roman" w:hAnsi="Times New Roman" w:cs="Times New Roman"/>
          <w:iCs/>
        </w:rPr>
        <w:t>равообладателем лицензионного договора</w:t>
      </w:r>
      <w:r w:rsidR="001822A0" w:rsidRPr="001822A0">
        <w:rPr>
          <w:rFonts w:ascii="Times New Roman" w:hAnsi="Times New Roman" w:cs="Times New Roman"/>
          <w:iCs/>
        </w:rPr>
        <w:t xml:space="preserve">,  передает Сублицензиату за вознаграждение права на использование </w:t>
      </w:r>
      <w:r w:rsidR="001822A0">
        <w:rPr>
          <w:rFonts w:ascii="Times New Roman" w:hAnsi="Times New Roman" w:cs="Times New Roman"/>
          <w:iCs/>
        </w:rPr>
        <w:t>ПП</w:t>
      </w:r>
      <w:r w:rsidR="001822A0" w:rsidRPr="001822A0">
        <w:rPr>
          <w:rFonts w:ascii="Times New Roman" w:hAnsi="Times New Roman" w:cs="Times New Roman"/>
          <w:iCs/>
        </w:rPr>
        <w:t xml:space="preserve"> на условиях простых неисключительных </w:t>
      </w:r>
      <w:r w:rsidR="001822A0">
        <w:rPr>
          <w:rFonts w:ascii="Times New Roman" w:hAnsi="Times New Roman" w:cs="Times New Roman"/>
          <w:iCs/>
        </w:rPr>
        <w:t>лицензий.</w:t>
      </w:r>
    </w:p>
    <w:p w14:paraId="7C3AA4E1" w14:textId="713F3858" w:rsidR="00026BD6" w:rsidRPr="00504C47" w:rsidRDefault="001822A0" w:rsidP="001822A0">
      <w:pPr>
        <w:pStyle w:val="a7"/>
        <w:ind w:firstLine="567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2.</w:t>
      </w:r>
      <w:proofErr w:type="gramStart"/>
      <w:r>
        <w:rPr>
          <w:rFonts w:ascii="Times New Roman" w:hAnsi="Times New Roman" w:cs="Times New Roman"/>
          <w:iCs/>
        </w:rPr>
        <w:t>2.Лицензиат</w:t>
      </w:r>
      <w:proofErr w:type="gramEnd"/>
      <w:r w:rsidR="00026BD6" w:rsidRPr="00504C47">
        <w:rPr>
          <w:rFonts w:ascii="Times New Roman" w:hAnsi="Times New Roman" w:cs="Times New Roman"/>
          <w:iCs/>
        </w:rPr>
        <w:t xml:space="preserve"> обязуется передавать </w:t>
      </w:r>
      <w:r>
        <w:rPr>
          <w:rFonts w:ascii="Times New Roman" w:hAnsi="Times New Roman" w:cs="Times New Roman"/>
          <w:iCs/>
        </w:rPr>
        <w:t>Сублицензиату лицензии на ПП</w:t>
      </w:r>
      <w:r w:rsidR="00026BD6" w:rsidRPr="00504C47">
        <w:rPr>
          <w:rFonts w:ascii="Times New Roman" w:hAnsi="Times New Roman" w:cs="Times New Roman"/>
          <w:iCs/>
        </w:rPr>
        <w:t>, указанные в счетах на оплату</w:t>
      </w:r>
      <w:r w:rsidR="005878FC" w:rsidRPr="00504C47">
        <w:rPr>
          <w:rFonts w:ascii="Times New Roman" w:hAnsi="Times New Roman" w:cs="Times New Roman"/>
          <w:iCs/>
        </w:rPr>
        <w:t xml:space="preserve"> или Спецификациях по форме Приложения № 1</w:t>
      </w:r>
      <w:r w:rsidR="008B323F">
        <w:rPr>
          <w:rFonts w:ascii="Times New Roman" w:hAnsi="Times New Roman" w:cs="Times New Roman"/>
          <w:iCs/>
        </w:rPr>
        <w:t xml:space="preserve"> к Оферте</w:t>
      </w:r>
      <w:r w:rsidR="00026BD6" w:rsidRPr="00504C47">
        <w:rPr>
          <w:rFonts w:ascii="Times New Roman" w:hAnsi="Times New Roman" w:cs="Times New Roman"/>
          <w:iCs/>
        </w:rPr>
        <w:t xml:space="preserve">, а </w:t>
      </w:r>
      <w:r w:rsidR="0064432A">
        <w:rPr>
          <w:rFonts w:ascii="Times New Roman" w:hAnsi="Times New Roman" w:cs="Times New Roman"/>
          <w:iCs/>
        </w:rPr>
        <w:t>Сублицензиат</w:t>
      </w:r>
      <w:r w:rsidR="005A4D62" w:rsidRPr="00504C47">
        <w:rPr>
          <w:rFonts w:ascii="Times New Roman" w:hAnsi="Times New Roman" w:cs="Times New Roman"/>
          <w:iCs/>
        </w:rPr>
        <w:t xml:space="preserve"> обязуется оплачивать соответствующие счета</w:t>
      </w:r>
      <w:r w:rsidR="000D49FB" w:rsidRPr="00504C47">
        <w:rPr>
          <w:rFonts w:ascii="Times New Roman" w:hAnsi="Times New Roman" w:cs="Times New Roman"/>
          <w:iCs/>
        </w:rPr>
        <w:t xml:space="preserve"> или Спецификации</w:t>
      </w:r>
      <w:r w:rsidR="005A4D62" w:rsidRPr="00504C47">
        <w:rPr>
          <w:rFonts w:ascii="Times New Roman" w:hAnsi="Times New Roman" w:cs="Times New Roman"/>
          <w:iCs/>
        </w:rPr>
        <w:t xml:space="preserve">, принимать </w:t>
      </w:r>
      <w:r w:rsidR="00BA56BA">
        <w:rPr>
          <w:rFonts w:ascii="Times New Roman" w:hAnsi="Times New Roman" w:cs="Times New Roman"/>
          <w:iCs/>
        </w:rPr>
        <w:t>лицензии на ПП</w:t>
      </w:r>
      <w:r w:rsidR="005A4D62" w:rsidRPr="00504C47">
        <w:rPr>
          <w:rFonts w:ascii="Times New Roman" w:hAnsi="Times New Roman" w:cs="Times New Roman"/>
          <w:iCs/>
        </w:rPr>
        <w:t xml:space="preserve"> в порядке и на условиях, предусмотренных Офертой</w:t>
      </w:r>
      <w:r w:rsidR="00641C4B" w:rsidRPr="00504C47">
        <w:rPr>
          <w:rFonts w:ascii="Times New Roman" w:hAnsi="Times New Roman" w:cs="Times New Roman"/>
          <w:iCs/>
        </w:rPr>
        <w:t xml:space="preserve"> и счетом</w:t>
      </w:r>
      <w:r w:rsidR="000D49FB" w:rsidRPr="00504C47">
        <w:rPr>
          <w:rFonts w:ascii="Times New Roman" w:hAnsi="Times New Roman" w:cs="Times New Roman"/>
          <w:iCs/>
        </w:rPr>
        <w:t xml:space="preserve"> или </w:t>
      </w:r>
      <w:r w:rsidR="005878FC" w:rsidRPr="00504C47">
        <w:rPr>
          <w:rFonts w:ascii="Times New Roman" w:hAnsi="Times New Roman" w:cs="Times New Roman"/>
          <w:iCs/>
        </w:rPr>
        <w:t>Спецификацией</w:t>
      </w:r>
      <w:r w:rsidR="00641C4B" w:rsidRPr="00504C47">
        <w:rPr>
          <w:rFonts w:ascii="Times New Roman" w:hAnsi="Times New Roman" w:cs="Times New Roman"/>
          <w:iCs/>
        </w:rPr>
        <w:t>.</w:t>
      </w:r>
    </w:p>
    <w:p w14:paraId="784653E5" w14:textId="53F9620A" w:rsidR="00E84530" w:rsidRPr="00504C47" w:rsidRDefault="000D49FB" w:rsidP="00F85EA5">
      <w:pPr>
        <w:pStyle w:val="a7"/>
        <w:ind w:firstLine="567"/>
        <w:jc w:val="both"/>
        <w:rPr>
          <w:rFonts w:ascii="Times New Roman" w:hAnsi="Times New Roman" w:cs="Times New Roman"/>
          <w:iCs/>
        </w:rPr>
      </w:pPr>
      <w:r w:rsidRPr="00504C47">
        <w:rPr>
          <w:rFonts w:ascii="Times New Roman" w:hAnsi="Times New Roman" w:cs="Times New Roman"/>
          <w:iCs/>
        </w:rPr>
        <w:t>2.</w:t>
      </w:r>
      <w:proofErr w:type="gramStart"/>
      <w:r w:rsidR="007C5865">
        <w:rPr>
          <w:rFonts w:ascii="Times New Roman" w:hAnsi="Times New Roman" w:cs="Times New Roman"/>
          <w:iCs/>
        </w:rPr>
        <w:t>3</w:t>
      </w:r>
      <w:r w:rsidRPr="00504C47">
        <w:rPr>
          <w:rFonts w:ascii="Times New Roman" w:hAnsi="Times New Roman" w:cs="Times New Roman"/>
          <w:iCs/>
        </w:rPr>
        <w:t>.Счет</w:t>
      </w:r>
      <w:proofErr w:type="gramEnd"/>
      <w:r w:rsidRPr="00504C47">
        <w:rPr>
          <w:rFonts w:ascii="Times New Roman" w:hAnsi="Times New Roman" w:cs="Times New Roman"/>
          <w:iCs/>
        </w:rPr>
        <w:t xml:space="preserve"> или Спецификация содержит условия, определяющие наименование и количество </w:t>
      </w:r>
      <w:r w:rsidR="00774352">
        <w:rPr>
          <w:rFonts w:ascii="Times New Roman" w:hAnsi="Times New Roman" w:cs="Times New Roman"/>
          <w:iCs/>
        </w:rPr>
        <w:t>лицензи</w:t>
      </w:r>
      <w:r w:rsidR="007C5865">
        <w:rPr>
          <w:rFonts w:ascii="Times New Roman" w:hAnsi="Times New Roman" w:cs="Times New Roman"/>
          <w:iCs/>
        </w:rPr>
        <w:t>й</w:t>
      </w:r>
      <w:r w:rsidR="00774352">
        <w:rPr>
          <w:rFonts w:ascii="Times New Roman" w:hAnsi="Times New Roman" w:cs="Times New Roman"/>
          <w:iCs/>
        </w:rPr>
        <w:t xml:space="preserve"> на ПП (включая тарифный план и/или расширение), срок на который передаются неисключительные права на ПП, размер подлежащего оплате лицензионного вознаграждения</w:t>
      </w:r>
      <w:r w:rsidR="00151BF1">
        <w:rPr>
          <w:rFonts w:ascii="Times New Roman" w:hAnsi="Times New Roman" w:cs="Times New Roman"/>
          <w:iCs/>
        </w:rPr>
        <w:t>,</w:t>
      </w:r>
      <w:r w:rsidR="00F85EA5" w:rsidRPr="00504C47">
        <w:rPr>
          <w:rFonts w:ascii="Times New Roman" w:hAnsi="Times New Roman" w:cs="Times New Roman"/>
          <w:iCs/>
        </w:rPr>
        <w:t xml:space="preserve"> иные специальные условия</w:t>
      </w:r>
      <w:r w:rsidR="0094716F" w:rsidRPr="00504C47">
        <w:rPr>
          <w:rFonts w:ascii="Times New Roman" w:hAnsi="Times New Roman" w:cs="Times New Roman"/>
          <w:iCs/>
        </w:rPr>
        <w:t xml:space="preserve">, согласовываемые Сторонами. </w:t>
      </w:r>
    </w:p>
    <w:p w14:paraId="7FC0E8A3" w14:textId="0236CAE1" w:rsidR="0054201B" w:rsidRPr="00504C47" w:rsidRDefault="0054201B" w:rsidP="000C7C07">
      <w:pPr>
        <w:pStyle w:val="a7"/>
        <w:jc w:val="both"/>
        <w:rPr>
          <w:rFonts w:ascii="Times New Roman" w:hAnsi="Times New Roman" w:cs="Times New Roman"/>
          <w:iCs/>
        </w:rPr>
      </w:pPr>
    </w:p>
    <w:p w14:paraId="0B11CD25" w14:textId="07CAFEC3" w:rsidR="007A09D3" w:rsidRPr="00504C47" w:rsidRDefault="007A09D3" w:rsidP="000C7C07">
      <w:pPr>
        <w:pStyle w:val="a7"/>
        <w:ind w:firstLine="567"/>
        <w:jc w:val="center"/>
        <w:rPr>
          <w:rFonts w:ascii="Times New Roman" w:hAnsi="Times New Roman" w:cs="Times New Roman"/>
          <w:b/>
          <w:bCs/>
          <w:iCs/>
        </w:rPr>
      </w:pPr>
      <w:r w:rsidRPr="00504C47">
        <w:rPr>
          <w:rFonts w:ascii="Times New Roman" w:hAnsi="Times New Roman" w:cs="Times New Roman"/>
          <w:b/>
          <w:bCs/>
          <w:iCs/>
        </w:rPr>
        <w:t>3.</w:t>
      </w:r>
      <w:r w:rsidR="00F9395F" w:rsidRPr="00504C47">
        <w:rPr>
          <w:rFonts w:ascii="Times New Roman" w:hAnsi="Times New Roman" w:cs="Times New Roman"/>
          <w:b/>
          <w:bCs/>
          <w:iCs/>
        </w:rPr>
        <w:t>Стоимость и п</w:t>
      </w:r>
      <w:r w:rsidRPr="00504C47">
        <w:rPr>
          <w:rFonts w:ascii="Times New Roman" w:hAnsi="Times New Roman" w:cs="Times New Roman"/>
          <w:b/>
          <w:bCs/>
          <w:iCs/>
        </w:rPr>
        <w:t xml:space="preserve">орядок </w:t>
      </w:r>
      <w:r w:rsidR="000C7C07" w:rsidRPr="00504C47">
        <w:rPr>
          <w:rFonts w:ascii="Times New Roman" w:hAnsi="Times New Roman" w:cs="Times New Roman"/>
          <w:b/>
          <w:bCs/>
          <w:iCs/>
        </w:rPr>
        <w:t xml:space="preserve">заказа </w:t>
      </w:r>
      <w:r w:rsidR="00151BF1">
        <w:rPr>
          <w:rFonts w:ascii="Times New Roman" w:hAnsi="Times New Roman" w:cs="Times New Roman"/>
          <w:b/>
          <w:bCs/>
          <w:iCs/>
        </w:rPr>
        <w:t>лицензий на ПП</w:t>
      </w:r>
    </w:p>
    <w:p w14:paraId="7B3459C8" w14:textId="42D6514E" w:rsidR="00A85396" w:rsidRPr="00504C47" w:rsidRDefault="00A85396" w:rsidP="00A85396">
      <w:pPr>
        <w:pStyle w:val="a7"/>
        <w:ind w:firstLine="567"/>
        <w:rPr>
          <w:rFonts w:ascii="Times New Roman" w:hAnsi="Times New Roman" w:cs="Times New Roman"/>
          <w:b/>
          <w:bCs/>
          <w:iCs/>
        </w:rPr>
      </w:pPr>
    </w:p>
    <w:p w14:paraId="32F9F753" w14:textId="28BEFAA0" w:rsidR="00A85396" w:rsidRPr="00504C47" w:rsidRDefault="00A85396" w:rsidP="006B0C99">
      <w:pPr>
        <w:pStyle w:val="a7"/>
        <w:ind w:firstLine="567"/>
        <w:jc w:val="both"/>
        <w:rPr>
          <w:rFonts w:ascii="Times New Roman" w:hAnsi="Times New Roman" w:cs="Times New Roman"/>
          <w:iCs/>
        </w:rPr>
      </w:pPr>
      <w:r w:rsidRPr="00504C47">
        <w:rPr>
          <w:rFonts w:ascii="Times New Roman" w:hAnsi="Times New Roman" w:cs="Times New Roman"/>
          <w:iCs/>
        </w:rPr>
        <w:t>3.</w:t>
      </w:r>
      <w:proofErr w:type="gramStart"/>
      <w:r w:rsidRPr="00504C47">
        <w:rPr>
          <w:rFonts w:ascii="Times New Roman" w:hAnsi="Times New Roman" w:cs="Times New Roman"/>
          <w:iCs/>
        </w:rPr>
        <w:t>1.Оформление</w:t>
      </w:r>
      <w:proofErr w:type="gramEnd"/>
      <w:r w:rsidRPr="00504C47">
        <w:rPr>
          <w:rFonts w:ascii="Times New Roman" w:hAnsi="Times New Roman" w:cs="Times New Roman"/>
          <w:iCs/>
        </w:rPr>
        <w:t xml:space="preserve"> заказа на</w:t>
      </w:r>
      <w:r w:rsidR="00151BF1">
        <w:rPr>
          <w:rFonts w:ascii="Times New Roman" w:hAnsi="Times New Roman" w:cs="Times New Roman"/>
          <w:iCs/>
        </w:rPr>
        <w:t xml:space="preserve"> передачу неисключительных прав (лицензий) на ПП</w:t>
      </w:r>
      <w:r w:rsidRPr="00504C47">
        <w:rPr>
          <w:rFonts w:ascii="Times New Roman" w:hAnsi="Times New Roman" w:cs="Times New Roman"/>
          <w:iCs/>
        </w:rPr>
        <w:t xml:space="preserve"> осуществляется в порядке и на условиях, опубликованных </w:t>
      </w:r>
      <w:r w:rsidR="00E23783" w:rsidRPr="00504C47">
        <w:rPr>
          <w:rFonts w:ascii="Times New Roman" w:hAnsi="Times New Roman" w:cs="Times New Roman"/>
          <w:iCs/>
        </w:rPr>
        <w:t>на Сайте</w:t>
      </w:r>
      <w:r w:rsidR="00F9395F" w:rsidRPr="00504C47">
        <w:rPr>
          <w:rFonts w:ascii="Times New Roman" w:hAnsi="Times New Roman" w:cs="Times New Roman"/>
          <w:iCs/>
        </w:rPr>
        <w:t>.</w:t>
      </w:r>
    </w:p>
    <w:p w14:paraId="3A608CA9" w14:textId="2888F469" w:rsidR="00F9395F" w:rsidRPr="00504C47" w:rsidRDefault="00F9395F" w:rsidP="006B0C99">
      <w:pPr>
        <w:pStyle w:val="a7"/>
        <w:ind w:firstLine="567"/>
        <w:jc w:val="both"/>
        <w:rPr>
          <w:rFonts w:ascii="Times New Roman" w:hAnsi="Times New Roman" w:cs="Times New Roman"/>
          <w:iCs/>
        </w:rPr>
      </w:pPr>
      <w:r w:rsidRPr="00504C47">
        <w:rPr>
          <w:rFonts w:ascii="Times New Roman" w:hAnsi="Times New Roman" w:cs="Times New Roman"/>
          <w:iCs/>
        </w:rPr>
        <w:t xml:space="preserve">Стоимость </w:t>
      </w:r>
      <w:r w:rsidR="00151BF1">
        <w:rPr>
          <w:rFonts w:ascii="Times New Roman" w:hAnsi="Times New Roman" w:cs="Times New Roman"/>
          <w:iCs/>
        </w:rPr>
        <w:t>лицензий на ПП</w:t>
      </w:r>
      <w:r w:rsidRPr="00504C47">
        <w:rPr>
          <w:rFonts w:ascii="Times New Roman" w:hAnsi="Times New Roman" w:cs="Times New Roman"/>
          <w:iCs/>
        </w:rPr>
        <w:t xml:space="preserve"> определяется действующим на дату оформления заказа прайс-листом</w:t>
      </w:r>
      <w:r w:rsidR="00E23783" w:rsidRPr="00504C47">
        <w:rPr>
          <w:rFonts w:ascii="Times New Roman" w:hAnsi="Times New Roman" w:cs="Times New Roman"/>
          <w:iCs/>
        </w:rPr>
        <w:t>, размещенным на Сайте</w:t>
      </w:r>
      <w:r w:rsidRPr="00504C47">
        <w:rPr>
          <w:rFonts w:ascii="Times New Roman" w:hAnsi="Times New Roman" w:cs="Times New Roman"/>
          <w:iCs/>
        </w:rPr>
        <w:t>.</w:t>
      </w:r>
    </w:p>
    <w:p w14:paraId="6C710820" w14:textId="6AE60BCC" w:rsidR="00E84530" w:rsidRPr="00504C47" w:rsidRDefault="00E84530" w:rsidP="006B0C99">
      <w:pPr>
        <w:pStyle w:val="a7"/>
        <w:ind w:firstLine="567"/>
        <w:jc w:val="both"/>
        <w:rPr>
          <w:rFonts w:ascii="Times New Roman" w:hAnsi="Times New Roman" w:cs="Times New Roman"/>
          <w:iCs/>
        </w:rPr>
      </w:pPr>
      <w:r w:rsidRPr="00504C47">
        <w:rPr>
          <w:rFonts w:ascii="Times New Roman" w:hAnsi="Times New Roman" w:cs="Times New Roman"/>
          <w:iCs/>
        </w:rPr>
        <w:t xml:space="preserve">3.2.В случае, согласования Сторонами </w:t>
      </w:r>
      <w:r w:rsidR="00151BF1">
        <w:rPr>
          <w:rFonts w:ascii="Times New Roman" w:hAnsi="Times New Roman" w:cs="Times New Roman"/>
          <w:iCs/>
        </w:rPr>
        <w:t>передачи лицензий на ПП</w:t>
      </w:r>
      <w:r w:rsidRPr="00504C47">
        <w:rPr>
          <w:rFonts w:ascii="Times New Roman" w:hAnsi="Times New Roman" w:cs="Times New Roman"/>
          <w:iCs/>
        </w:rPr>
        <w:t xml:space="preserve"> на условиях 100% предварительной оплаты, оплата выставленного </w:t>
      </w:r>
      <w:r w:rsidR="00F30628">
        <w:rPr>
          <w:rFonts w:ascii="Times New Roman" w:hAnsi="Times New Roman" w:cs="Times New Roman"/>
          <w:iCs/>
        </w:rPr>
        <w:t>Л</w:t>
      </w:r>
      <w:r w:rsidR="002D2DF8">
        <w:rPr>
          <w:rFonts w:ascii="Times New Roman" w:hAnsi="Times New Roman" w:cs="Times New Roman"/>
          <w:iCs/>
        </w:rPr>
        <w:t>ицензиатом</w:t>
      </w:r>
      <w:r w:rsidRPr="00504C47">
        <w:rPr>
          <w:rFonts w:ascii="Times New Roman" w:hAnsi="Times New Roman" w:cs="Times New Roman"/>
          <w:iCs/>
        </w:rPr>
        <w:t xml:space="preserve"> счета свидетельствует о согласовании Сторонами всех существенных условий для </w:t>
      </w:r>
      <w:r w:rsidR="0065217F">
        <w:rPr>
          <w:rFonts w:ascii="Times New Roman" w:hAnsi="Times New Roman" w:cs="Times New Roman"/>
          <w:iCs/>
        </w:rPr>
        <w:t>передачи лицензий на ПП</w:t>
      </w:r>
      <w:r w:rsidRPr="00504C47">
        <w:rPr>
          <w:rFonts w:ascii="Times New Roman" w:hAnsi="Times New Roman" w:cs="Times New Roman"/>
          <w:iCs/>
        </w:rPr>
        <w:t>.</w:t>
      </w:r>
    </w:p>
    <w:p w14:paraId="03AE5C20" w14:textId="51ABBF12" w:rsidR="008603D5" w:rsidRPr="00504C47" w:rsidRDefault="00E84530" w:rsidP="008603D5">
      <w:pPr>
        <w:pStyle w:val="a7"/>
        <w:ind w:firstLine="567"/>
        <w:jc w:val="both"/>
        <w:rPr>
          <w:rFonts w:ascii="Times New Roman" w:hAnsi="Times New Roman" w:cs="Times New Roman"/>
          <w:iCs/>
        </w:rPr>
      </w:pPr>
      <w:r w:rsidRPr="00504C47">
        <w:rPr>
          <w:rFonts w:ascii="Times New Roman" w:hAnsi="Times New Roman" w:cs="Times New Roman"/>
          <w:iCs/>
        </w:rPr>
        <w:t>3.3.В случае согласования Сторонами</w:t>
      </w:r>
      <w:r w:rsidR="0065217F">
        <w:rPr>
          <w:rFonts w:ascii="Times New Roman" w:hAnsi="Times New Roman" w:cs="Times New Roman"/>
          <w:iCs/>
        </w:rPr>
        <w:t xml:space="preserve"> передачи лицензий на ПП</w:t>
      </w:r>
      <w:r w:rsidRPr="00504C47">
        <w:rPr>
          <w:rFonts w:ascii="Times New Roman" w:hAnsi="Times New Roman" w:cs="Times New Roman"/>
          <w:iCs/>
        </w:rPr>
        <w:t xml:space="preserve"> на условиях полной или частичной отсрочки платежа, подписание Сторонами Спецификации свидетельствует о согласовании Сторонами всех существенных условий для </w:t>
      </w:r>
      <w:r w:rsidR="0065217F">
        <w:rPr>
          <w:rFonts w:ascii="Times New Roman" w:hAnsi="Times New Roman" w:cs="Times New Roman"/>
          <w:iCs/>
        </w:rPr>
        <w:t>передачи лицензий на ПП</w:t>
      </w:r>
      <w:r w:rsidRPr="00504C47">
        <w:rPr>
          <w:rFonts w:ascii="Times New Roman" w:hAnsi="Times New Roman" w:cs="Times New Roman"/>
          <w:iCs/>
        </w:rPr>
        <w:t>.</w:t>
      </w:r>
    </w:p>
    <w:p w14:paraId="68DA3B1B" w14:textId="151E7FB3" w:rsidR="008603D5" w:rsidRPr="00504C47" w:rsidRDefault="008603D5" w:rsidP="008603D5">
      <w:pPr>
        <w:pStyle w:val="a7"/>
        <w:ind w:firstLine="567"/>
        <w:jc w:val="both"/>
        <w:rPr>
          <w:rFonts w:ascii="Times New Roman" w:hAnsi="Times New Roman" w:cs="Times New Roman"/>
          <w:iCs/>
        </w:rPr>
      </w:pPr>
      <w:r w:rsidRPr="00504C47">
        <w:rPr>
          <w:rFonts w:ascii="Times New Roman" w:hAnsi="Times New Roman" w:cs="Times New Roman"/>
          <w:iCs/>
        </w:rPr>
        <w:t>3.</w:t>
      </w:r>
      <w:proofErr w:type="gramStart"/>
      <w:r w:rsidRPr="00504C47">
        <w:rPr>
          <w:rFonts w:ascii="Times New Roman" w:hAnsi="Times New Roman" w:cs="Times New Roman"/>
          <w:iCs/>
        </w:rPr>
        <w:t>4.Оплата</w:t>
      </w:r>
      <w:proofErr w:type="gramEnd"/>
      <w:r w:rsidRPr="00504C47">
        <w:rPr>
          <w:rFonts w:ascii="Times New Roman" w:hAnsi="Times New Roman" w:cs="Times New Roman"/>
          <w:iCs/>
        </w:rPr>
        <w:t xml:space="preserve"> счета без указания (с неверным указанием) его даты и номера в платежном поручении не допускается и не считается его акцептом, за исключением случаев, когда </w:t>
      </w:r>
      <w:r w:rsidR="00655BF4">
        <w:rPr>
          <w:rFonts w:ascii="Times New Roman" w:hAnsi="Times New Roman" w:cs="Times New Roman"/>
          <w:iCs/>
        </w:rPr>
        <w:t>Лицензиат</w:t>
      </w:r>
      <w:r w:rsidRPr="00504C47">
        <w:rPr>
          <w:rFonts w:ascii="Times New Roman" w:hAnsi="Times New Roman" w:cs="Times New Roman"/>
          <w:iCs/>
        </w:rPr>
        <w:t xml:space="preserve"> по своему усмотрению признал такую оплату надлежащим акцептом. В этом случае денежные средства зачисляются по усмотрению </w:t>
      </w:r>
      <w:r w:rsidR="00655BF4">
        <w:rPr>
          <w:rFonts w:ascii="Times New Roman" w:hAnsi="Times New Roman" w:cs="Times New Roman"/>
          <w:iCs/>
        </w:rPr>
        <w:lastRenderedPageBreak/>
        <w:t>Лицензиата</w:t>
      </w:r>
      <w:r w:rsidRPr="00504C47">
        <w:rPr>
          <w:rFonts w:ascii="Times New Roman" w:hAnsi="Times New Roman" w:cs="Times New Roman"/>
          <w:iCs/>
        </w:rPr>
        <w:t xml:space="preserve"> в счет оплаты любого из ранее выставленных </w:t>
      </w:r>
      <w:r w:rsidR="00655BF4">
        <w:rPr>
          <w:rFonts w:ascii="Times New Roman" w:hAnsi="Times New Roman" w:cs="Times New Roman"/>
          <w:iCs/>
        </w:rPr>
        <w:t>Сублицензиату</w:t>
      </w:r>
      <w:r w:rsidRPr="00504C47">
        <w:rPr>
          <w:rFonts w:ascii="Times New Roman" w:hAnsi="Times New Roman" w:cs="Times New Roman"/>
          <w:iCs/>
        </w:rPr>
        <w:t xml:space="preserve"> и еще не оплаченных счетов, срок оплаты по которым не истек к моменту поступления платежа.</w:t>
      </w:r>
    </w:p>
    <w:p w14:paraId="171A7060" w14:textId="48344CC1" w:rsidR="008603D5" w:rsidRPr="00504C47" w:rsidRDefault="00444C85" w:rsidP="008603D5">
      <w:pPr>
        <w:pStyle w:val="a7"/>
        <w:ind w:firstLine="567"/>
        <w:jc w:val="both"/>
        <w:rPr>
          <w:rFonts w:ascii="Times New Roman" w:hAnsi="Times New Roman" w:cs="Times New Roman"/>
          <w:iCs/>
        </w:rPr>
      </w:pPr>
      <w:r w:rsidRPr="00504C47">
        <w:rPr>
          <w:rFonts w:ascii="Times New Roman" w:hAnsi="Times New Roman" w:cs="Times New Roman"/>
          <w:iCs/>
        </w:rPr>
        <w:t>3.</w:t>
      </w:r>
      <w:proofErr w:type="gramStart"/>
      <w:r w:rsidRPr="00504C47">
        <w:rPr>
          <w:rFonts w:ascii="Times New Roman" w:hAnsi="Times New Roman" w:cs="Times New Roman"/>
          <w:iCs/>
        </w:rPr>
        <w:t>5.</w:t>
      </w:r>
      <w:r w:rsidR="008603D5" w:rsidRPr="00504C47">
        <w:rPr>
          <w:rFonts w:ascii="Times New Roman" w:hAnsi="Times New Roman" w:cs="Times New Roman"/>
          <w:iCs/>
        </w:rPr>
        <w:t>Оплата</w:t>
      </w:r>
      <w:proofErr w:type="gramEnd"/>
      <w:r w:rsidR="008603D5" w:rsidRPr="00504C47">
        <w:rPr>
          <w:rFonts w:ascii="Times New Roman" w:hAnsi="Times New Roman" w:cs="Times New Roman"/>
          <w:iCs/>
        </w:rPr>
        <w:t xml:space="preserve"> счета от третьих лиц принимается только при условии указания в назначении платежа его номера и даты, а также наименования </w:t>
      </w:r>
      <w:r w:rsidR="00655BF4">
        <w:rPr>
          <w:rFonts w:ascii="Times New Roman" w:hAnsi="Times New Roman" w:cs="Times New Roman"/>
          <w:iCs/>
        </w:rPr>
        <w:t>Сублицензиата</w:t>
      </w:r>
      <w:r w:rsidRPr="00504C47">
        <w:rPr>
          <w:rFonts w:ascii="Times New Roman" w:hAnsi="Times New Roman" w:cs="Times New Roman"/>
          <w:iCs/>
        </w:rPr>
        <w:t>.</w:t>
      </w:r>
    </w:p>
    <w:p w14:paraId="16C3993B" w14:textId="2665ED6F" w:rsidR="008603D5" w:rsidRPr="00504C47" w:rsidRDefault="00444C85" w:rsidP="004264E1">
      <w:pPr>
        <w:pStyle w:val="a7"/>
        <w:ind w:firstLine="567"/>
        <w:jc w:val="both"/>
        <w:rPr>
          <w:rFonts w:ascii="Times New Roman" w:hAnsi="Times New Roman" w:cs="Times New Roman"/>
          <w:iCs/>
        </w:rPr>
      </w:pPr>
      <w:r w:rsidRPr="00504C47">
        <w:rPr>
          <w:rFonts w:ascii="Times New Roman" w:hAnsi="Times New Roman" w:cs="Times New Roman"/>
          <w:iCs/>
        </w:rPr>
        <w:t>3.</w:t>
      </w:r>
      <w:proofErr w:type="gramStart"/>
      <w:r w:rsidRPr="00504C47">
        <w:rPr>
          <w:rFonts w:ascii="Times New Roman" w:hAnsi="Times New Roman" w:cs="Times New Roman"/>
          <w:iCs/>
        </w:rPr>
        <w:t>6.</w:t>
      </w:r>
      <w:r w:rsidR="008603D5" w:rsidRPr="00504C47">
        <w:rPr>
          <w:rFonts w:ascii="Times New Roman" w:hAnsi="Times New Roman" w:cs="Times New Roman"/>
          <w:iCs/>
        </w:rPr>
        <w:t>Счет</w:t>
      </w:r>
      <w:proofErr w:type="gramEnd"/>
      <w:r w:rsidR="008603D5" w:rsidRPr="00504C47">
        <w:rPr>
          <w:rFonts w:ascii="Times New Roman" w:hAnsi="Times New Roman" w:cs="Times New Roman"/>
          <w:iCs/>
        </w:rPr>
        <w:t xml:space="preserve"> действителен в течение </w:t>
      </w:r>
      <w:r w:rsidR="00E5506F">
        <w:rPr>
          <w:rFonts w:ascii="Times New Roman" w:hAnsi="Times New Roman" w:cs="Times New Roman"/>
          <w:iCs/>
        </w:rPr>
        <w:t>5 (пяти)</w:t>
      </w:r>
      <w:r w:rsidR="008603D5" w:rsidRPr="00504C47">
        <w:rPr>
          <w:rFonts w:ascii="Times New Roman" w:hAnsi="Times New Roman" w:cs="Times New Roman"/>
          <w:iCs/>
        </w:rPr>
        <w:t xml:space="preserve"> </w:t>
      </w:r>
      <w:r w:rsidR="00E5506F">
        <w:rPr>
          <w:rFonts w:ascii="Times New Roman" w:hAnsi="Times New Roman" w:cs="Times New Roman"/>
          <w:iCs/>
        </w:rPr>
        <w:t>календарных</w:t>
      </w:r>
      <w:r w:rsidR="008603D5" w:rsidRPr="00504C47">
        <w:rPr>
          <w:rFonts w:ascii="Times New Roman" w:hAnsi="Times New Roman" w:cs="Times New Roman"/>
          <w:iCs/>
        </w:rPr>
        <w:t xml:space="preserve"> дней с указанной в нем даты (срок для акцепта)</w:t>
      </w:r>
      <w:r w:rsidRPr="00504C47">
        <w:rPr>
          <w:rFonts w:ascii="Times New Roman" w:hAnsi="Times New Roman" w:cs="Times New Roman"/>
          <w:iCs/>
        </w:rPr>
        <w:t>, если иное не указано в счете.</w:t>
      </w:r>
      <w:r w:rsidR="008603D5" w:rsidRPr="00504C47">
        <w:rPr>
          <w:rFonts w:ascii="Times New Roman" w:hAnsi="Times New Roman" w:cs="Times New Roman"/>
          <w:iCs/>
        </w:rPr>
        <w:t xml:space="preserve"> </w:t>
      </w:r>
      <w:r w:rsidR="00655BF4">
        <w:rPr>
          <w:rFonts w:ascii="Times New Roman" w:hAnsi="Times New Roman" w:cs="Times New Roman"/>
          <w:iCs/>
        </w:rPr>
        <w:t>Лицензиат</w:t>
      </w:r>
      <w:r w:rsidR="008603D5" w:rsidRPr="00504C47">
        <w:rPr>
          <w:rFonts w:ascii="Times New Roman" w:hAnsi="Times New Roman" w:cs="Times New Roman"/>
          <w:iCs/>
        </w:rPr>
        <w:t xml:space="preserve"> может по своему усмотрению признать оплату, поступившую по истечении указанного срока, надлежащим акцептом.</w:t>
      </w:r>
    </w:p>
    <w:p w14:paraId="556231A1" w14:textId="3316D7D0" w:rsidR="005A4D62" w:rsidRPr="00504C47" w:rsidRDefault="005A4D62" w:rsidP="009E3E6C">
      <w:pPr>
        <w:pStyle w:val="a7"/>
        <w:jc w:val="both"/>
        <w:rPr>
          <w:rFonts w:ascii="Times New Roman" w:hAnsi="Times New Roman" w:cs="Times New Roman"/>
          <w:iCs/>
        </w:rPr>
      </w:pPr>
    </w:p>
    <w:p w14:paraId="26972661" w14:textId="0D5E6906" w:rsidR="009E3E6C" w:rsidRPr="00504C47" w:rsidRDefault="00A85396" w:rsidP="005E0B4C">
      <w:pPr>
        <w:pStyle w:val="a7"/>
        <w:ind w:firstLine="567"/>
        <w:jc w:val="center"/>
        <w:rPr>
          <w:rFonts w:ascii="Times New Roman" w:hAnsi="Times New Roman" w:cs="Times New Roman"/>
          <w:b/>
          <w:bCs/>
          <w:iCs/>
        </w:rPr>
      </w:pPr>
      <w:r w:rsidRPr="00504C47">
        <w:rPr>
          <w:rFonts w:ascii="Times New Roman" w:hAnsi="Times New Roman" w:cs="Times New Roman"/>
          <w:b/>
          <w:bCs/>
          <w:iCs/>
        </w:rPr>
        <w:t xml:space="preserve">4.Условия </w:t>
      </w:r>
      <w:r w:rsidR="00BE520E">
        <w:rPr>
          <w:rFonts w:ascii="Times New Roman" w:hAnsi="Times New Roman" w:cs="Times New Roman"/>
          <w:b/>
          <w:bCs/>
          <w:iCs/>
        </w:rPr>
        <w:t>передачи лицензий на ПП</w:t>
      </w:r>
    </w:p>
    <w:p w14:paraId="0C15D0AD" w14:textId="3BF32B9A" w:rsidR="005E0B4C" w:rsidRPr="00504C47" w:rsidRDefault="005E0B4C" w:rsidP="005E0B4C">
      <w:pPr>
        <w:pStyle w:val="a7"/>
        <w:ind w:firstLine="567"/>
        <w:rPr>
          <w:rFonts w:ascii="Times New Roman" w:hAnsi="Times New Roman" w:cs="Times New Roman"/>
          <w:b/>
          <w:bCs/>
          <w:iCs/>
        </w:rPr>
      </w:pPr>
    </w:p>
    <w:p w14:paraId="61F7D573" w14:textId="5CA84A3D" w:rsidR="00BE520E" w:rsidRPr="00BE520E" w:rsidRDefault="005D1B97" w:rsidP="00BE520E">
      <w:pPr>
        <w:pStyle w:val="a7"/>
        <w:ind w:firstLine="567"/>
        <w:jc w:val="both"/>
        <w:rPr>
          <w:rFonts w:ascii="Times New Roman" w:hAnsi="Times New Roman" w:cs="Times New Roman"/>
          <w:iCs/>
        </w:rPr>
      </w:pPr>
      <w:r w:rsidRPr="00504C47">
        <w:rPr>
          <w:rFonts w:ascii="Times New Roman" w:hAnsi="Times New Roman" w:cs="Times New Roman"/>
          <w:iCs/>
        </w:rPr>
        <w:t>4.1.</w:t>
      </w:r>
      <w:r w:rsidR="00BE520E" w:rsidRPr="00BE520E">
        <w:rPr>
          <w:rFonts w:ascii="Times New Roman" w:hAnsi="Times New Roman" w:cs="Times New Roman"/>
          <w:iCs/>
        </w:rPr>
        <w:t xml:space="preserve"> Лицензиат обязуется произвести передачу </w:t>
      </w:r>
      <w:r w:rsidR="00BE520E">
        <w:rPr>
          <w:rFonts w:ascii="Times New Roman" w:hAnsi="Times New Roman" w:cs="Times New Roman"/>
          <w:iCs/>
        </w:rPr>
        <w:t>лицензий на ПП</w:t>
      </w:r>
      <w:r w:rsidR="00BE520E" w:rsidRPr="00BE520E">
        <w:rPr>
          <w:rFonts w:ascii="Times New Roman" w:hAnsi="Times New Roman" w:cs="Times New Roman"/>
          <w:iCs/>
        </w:rPr>
        <w:t xml:space="preserve"> в течение </w:t>
      </w:r>
      <w:r w:rsidR="00F9549E">
        <w:rPr>
          <w:rFonts w:ascii="Times New Roman" w:hAnsi="Times New Roman" w:cs="Times New Roman"/>
          <w:iCs/>
        </w:rPr>
        <w:t>5 (пяти)</w:t>
      </w:r>
      <w:r w:rsidR="00BE520E" w:rsidRPr="00BE520E">
        <w:rPr>
          <w:rFonts w:ascii="Times New Roman" w:hAnsi="Times New Roman" w:cs="Times New Roman"/>
          <w:iCs/>
        </w:rPr>
        <w:t xml:space="preserve"> рабочих дней с даты </w:t>
      </w:r>
      <w:r w:rsidR="00F9549E">
        <w:rPr>
          <w:rFonts w:ascii="Times New Roman" w:hAnsi="Times New Roman" w:cs="Times New Roman"/>
          <w:iCs/>
        </w:rPr>
        <w:t xml:space="preserve">исполнения обязательств Сублицензиата по оплате согласно разделу 3 </w:t>
      </w:r>
      <w:r w:rsidR="00D92CAE">
        <w:rPr>
          <w:rFonts w:ascii="Times New Roman" w:hAnsi="Times New Roman" w:cs="Times New Roman"/>
          <w:iCs/>
        </w:rPr>
        <w:t>Оферты</w:t>
      </w:r>
      <w:r w:rsidR="00F9549E">
        <w:rPr>
          <w:rFonts w:ascii="Times New Roman" w:hAnsi="Times New Roman" w:cs="Times New Roman"/>
          <w:iCs/>
        </w:rPr>
        <w:t xml:space="preserve"> (если иные условия передачи не согласованы Сторонами в Спецификации).</w:t>
      </w:r>
    </w:p>
    <w:p w14:paraId="7B2F9E7B" w14:textId="2097B37B" w:rsidR="00F9549E" w:rsidRPr="00F9549E" w:rsidRDefault="00F9549E" w:rsidP="00F9549E">
      <w:pPr>
        <w:pStyle w:val="a7"/>
        <w:ind w:firstLine="567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4</w:t>
      </w:r>
      <w:r w:rsidRPr="00F9549E">
        <w:rPr>
          <w:rFonts w:ascii="Times New Roman" w:hAnsi="Times New Roman" w:cs="Times New Roman"/>
          <w:iCs/>
        </w:rPr>
        <w:t>.</w:t>
      </w:r>
      <w:proofErr w:type="gramStart"/>
      <w:r>
        <w:rPr>
          <w:rFonts w:ascii="Times New Roman" w:hAnsi="Times New Roman" w:cs="Times New Roman"/>
          <w:iCs/>
        </w:rPr>
        <w:t>2</w:t>
      </w:r>
      <w:r w:rsidRPr="00F9549E">
        <w:rPr>
          <w:rFonts w:ascii="Times New Roman" w:hAnsi="Times New Roman" w:cs="Times New Roman"/>
          <w:iCs/>
        </w:rPr>
        <w:t>.</w:t>
      </w:r>
      <w:r w:rsidR="00FA6B5A">
        <w:rPr>
          <w:rFonts w:ascii="Times New Roman" w:hAnsi="Times New Roman" w:cs="Times New Roman"/>
          <w:iCs/>
        </w:rPr>
        <w:t>Лицензиат</w:t>
      </w:r>
      <w:proofErr w:type="gramEnd"/>
      <w:r w:rsidRPr="00F9549E">
        <w:rPr>
          <w:rFonts w:ascii="Times New Roman" w:hAnsi="Times New Roman" w:cs="Times New Roman"/>
          <w:iCs/>
        </w:rPr>
        <w:t xml:space="preserve"> в течение 5 (пяти) рабочих дней с даты поступления денежных средств на расчетный счет </w:t>
      </w:r>
      <w:r w:rsidR="00250CCE">
        <w:rPr>
          <w:rFonts w:ascii="Times New Roman" w:hAnsi="Times New Roman" w:cs="Times New Roman"/>
          <w:iCs/>
        </w:rPr>
        <w:t>Лицензиата</w:t>
      </w:r>
      <w:r w:rsidRPr="00F9549E">
        <w:rPr>
          <w:rFonts w:ascii="Times New Roman" w:hAnsi="Times New Roman" w:cs="Times New Roman"/>
          <w:iCs/>
        </w:rPr>
        <w:t xml:space="preserve"> в счет оплаты лицензионного вознаграждения обязуется передать </w:t>
      </w:r>
      <w:r w:rsidR="00FA6B5A">
        <w:rPr>
          <w:rFonts w:ascii="Times New Roman" w:hAnsi="Times New Roman" w:cs="Times New Roman"/>
          <w:iCs/>
        </w:rPr>
        <w:t>Сублицензиату</w:t>
      </w:r>
      <w:r w:rsidRPr="00F9549E">
        <w:rPr>
          <w:rFonts w:ascii="Times New Roman" w:hAnsi="Times New Roman" w:cs="Times New Roman"/>
          <w:iCs/>
        </w:rPr>
        <w:t xml:space="preserve"> универсальный передаточный документ (УПД), путем его направления на электронный адрес, указанный </w:t>
      </w:r>
      <w:r w:rsidR="00FA6B5A">
        <w:rPr>
          <w:rFonts w:ascii="Times New Roman" w:hAnsi="Times New Roman" w:cs="Times New Roman"/>
          <w:iCs/>
        </w:rPr>
        <w:t>Сублицензиатом</w:t>
      </w:r>
      <w:r w:rsidRPr="00F9549E">
        <w:rPr>
          <w:rFonts w:ascii="Times New Roman" w:hAnsi="Times New Roman" w:cs="Times New Roman"/>
          <w:iCs/>
        </w:rPr>
        <w:t xml:space="preserve">, или посредством системы электронного документооборота. </w:t>
      </w:r>
      <w:r w:rsidR="004D4067">
        <w:rPr>
          <w:rFonts w:ascii="Times New Roman" w:hAnsi="Times New Roman" w:cs="Times New Roman"/>
          <w:iCs/>
        </w:rPr>
        <w:t>Сублицензиат</w:t>
      </w:r>
      <w:r w:rsidRPr="00F9549E">
        <w:rPr>
          <w:rFonts w:ascii="Times New Roman" w:hAnsi="Times New Roman" w:cs="Times New Roman"/>
          <w:iCs/>
        </w:rPr>
        <w:t xml:space="preserve"> обязуется подписать и направить в адрес </w:t>
      </w:r>
      <w:r w:rsidR="004D4067">
        <w:rPr>
          <w:rFonts w:ascii="Times New Roman" w:hAnsi="Times New Roman" w:cs="Times New Roman"/>
          <w:iCs/>
        </w:rPr>
        <w:t>Лицензиата</w:t>
      </w:r>
      <w:r w:rsidRPr="00F9549E">
        <w:rPr>
          <w:rFonts w:ascii="Times New Roman" w:hAnsi="Times New Roman" w:cs="Times New Roman"/>
          <w:iCs/>
        </w:rPr>
        <w:t xml:space="preserve"> один экземпляр УПД в срок не позднее, чем по истечении 5 (пяти) рабочих дней с даты его получения. По истечении указанного срока, в случае непредставления подписанного </w:t>
      </w:r>
      <w:r w:rsidR="004D4067">
        <w:rPr>
          <w:rFonts w:ascii="Times New Roman" w:hAnsi="Times New Roman" w:cs="Times New Roman"/>
          <w:iCs/>
        </w:rPr>
        <w:t>Сублицензиатом</w:t>
      </w:r>
      <w:r w:rsidRPr="00F9549E">
        <w:rPr>
          <w:rFonts w:ascii="Times New Roman" w:hAnsi="Times New Roman" w:cs="Times New Roman"/>
          <w:iCs/>
        </w:rPr>
        <w:t xml:space="preserve"> УПД, обязательства </w:t>
      </w:r>
      <w:r w:rsidR="004D4067">
        <w:rPr>
          <w:rFonts w:ascii="Times New Roman" w:hAnsi="Times New Roman" w:cs="Times New Roman"/>
          <w:iCs/>
        </w:rPr>
        <w:t xml:space="preserve">Лицензиата </w:t>
      </w:r>
      <w:r w:rsidRPr="00F9549E">
        <w:rPr>
          <w:rFonts w:ascii="Times New Roman" w:hAnsi="Times New Roman" w:cs="Times New Roman"/>
          <w:iCs/>
        </w:rPr>
        <w:t xml:space="preserve">по </w:t>
      </w:r>
      <w:r w:rsidR="004D4067">
        <w:rPr>
          <w:rFonts w:ascii="Times New Roman" w:hAnsi="Times New Roman" w:cs="Times New Roman"/>
          <w:iCs/>
        </w:rPr>
        <w:t>передаче ПП</w:t>
      </w:r>
      <w:r w:rsidRPr="00F9549E">
        <w:rPr>
          <w:rFonts w:ascii="Times New Roman" w:hAnsi="Times New Roman" w:cs="Times New Roman"/>
          <w:iCs/>
        </w:rPr>
        <w:t xml:space="preserve"> считаются исполненными надлежащим образом, а подписанный </w:t>
      </w:r>
      <w:r w:rsidR="004D4067">
        <w:rPr>
          <w:rFonts w:ascii="Times New Roman" w:hAnsi="Times New Roman" w:cs="Times New Roman"/>
          <w:iCs/>
        </w:rPr>
        <w:t>Лицензиатом</w:t>
      </w:r>
      <w:r w:rsidRPr="00F9549E">
        <w:rPr>
          <w:rFonts w:ascii="Times New Roman" w:hAnsi="Times New Roman" w:cs="Times New Roman"/>
          <w:iCs/>
        </w:rPr>
        <w:t xml:space="preserve"> УПД имеющим полную юридическую силу.</w:t>
      </w:r>
    </w:p>
    <w:p w14:paraId="5357F43D" w14:textId="68C75F8C" w:rsidR="005D1B97" w:rsidRPr="00F9549E" w:rsidRDefault="005D1B97" w:rsidP="00BE520E">
      <w:pPr>
        <w:pStyle w:val="a7"/>
        <w:ind w:firstLine="567"/>
        <w:jc w:val="both"/>
        <w:rPr>
          <w:rFonts w:ascii="Times New Roman" w:hAnsi="Times New Roman" w:cs="Times New Roman"/>
          <w:iCs/>
        </w:rPr>
      </w:pPr>
    </w:p>
    <w:p w14:paraId="6F22BF01" w14:textId="641F0F34" w:rsidR="00522B93" w:rsidRPr="00522B93" w:rsidRDefault="00522B93" w:rsidP="00522B93">
      <w:pPr>
        <w:pStyle w:val="a7"/>
        <w:ind w:firstLine="567"/>
        <w:jc w:val="center"/>
        <w:rPr>
          <w:rFonts w:ascii="Times New Roman" w:hAnsi="Times New Roman" w:cs="Times New Roman"/>
          <w:b/>
          <w:bCs/>
          <w:iCs/>
        </w:rPr>
      </w:pPr>
      <w:r w:rsidRPr="00522B93">
        <w:rPr>
          <w:rFonts w:ascii="Times New Roman" w:hAnsi="Times New Roman" w:cs="Times New Roman"/>
          <w:b/>
          <w:bCs/>
          <w:iCs/>
        </w:rPr>
        <w:t>5.Условия использования ПП</w:t>
      </w:r>
    </w:p>
    <w:p w14:paraId="0148507F" w14:textId="77777777" w:rsidR="00522B93" w:rsidRPr="00522B93" w:rsidRDefault="00522B93" w:rsidP="00522B93">
      <w:pPr>
        <w:pStyle w:val="a7"/>
        <w:ind w:firstLine="567"/>
        <w:jc w:val="both"/>
        <w:rPr>
          <w:iCs/>
        </w:rPr>
      </w:pPr>
    </w:p>
    <w:p w14:paraId="4E44CA57" w14:textId="17A737C8" w:rsidR="00522B93" w:rsidRPr="00522B93" w:rsidRDefault="00522B93" w:rsidP="00522B93">
      <w:pPr>
        <w:pStyle w:val="a7"/>
        <w:ind w:firstLine="567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5.</w:t>
      </w:r>
      <w:proofErr w:type="gramStart"/>
      <w:r>
        <w:rPr>
          <w:rFonts w:ascii="Times New Roman" w:hAnsi="Times New Roman" w:cs="Times New Roman"/>
          <w:iCs/>
        </w:rPr>
        <w:t>1.</w:t>
      </w:r>
      <w:r w:rsidRPr="00522B93">
        <w:rPr>
          <w:rFonts w:ascii="Times New Roman" w:hAnsi="Times New Roman" w:cs="Times New Roman"/>
          <w:iCs/>
        </w:rPr>
        <w:t>Передаваемые</w:t>
      </w:r>
      <w:proofErr w:type="gramEnd"/>
      <w:r w:rsidRPr="00522B93">
        <w:rPr>
          <w:rFonts w:ascii="Times New Roman" w:hAnsi="Times New Roman" w:cs="Times New Roman"/>
          <w:iCs/>
        </w:rPr>
        <w:t xml:space="preserve"> Сублицензиату права на </w:t>
      </w:r>
      <w:r>
        <w:rPr>
          <w:rFonts w:ascii="Times New Roman" w:hAnsi="Times New Roman" w:cs="Times New Roman"/>
          <w:iCs/>
        </w:rPr>
        <w:t>ПП</w:t>
      </w:r>
      <w:r w:rsidRPr="00522B93">
        <w:rPr>
          <w:rFonts w:ascii="Times New Roman" w:hAnsi="Times New Roman" w:cs="Times New Roman"/>
          <w:iCs/>
        </w:rPr>
        <w:t xml:space="preserve"> в соответствии с </w:t>
      </w:r>
      <w:r w:rsidR="00D92CAE">
        <w:rPr>
          <w:rFonts w:ascii="Times New Roman" w:hAnsi="Times New Roman" w:cs="Times New Roman"/>
          <w:iCs/>
        </w:rPr>
        <w:t>настоящей Офертой</w:t>
      </w:r>
      <w:r w:rsidRPr="00522B93">
        <w:rPr>
          <w:rFonts w:ascii="Times New Roman" w:hAnsi="Times New Roman" w:cs="Times New Roman"/>
          <w:iCs/>
        </w:rPr>
        <w:t xml:space="preserve">, предоставляют Сублицензиату возможность использовать </w:t>
      </w:r>
      <w:r>
        <w:rPr>
          <w:rFonts w:ascii="Times New Roman" w:hAnsi="Times New Roman" w:cs="Times New Roman"/>
          <w:iCs/>
        </w:rPr>
        <w:t>ПП</w:t>
      </w:r>
      <w:r w:rsidRPr="00522B93">
        <w:rPr>
          <w:rFonts w:ascii="Times New Roman" w:hAnsi="Times New Roman" w:cs="Times New Roman"/>
          <w:iCs/>
        </w:rPr>
        <w:t xml:space="preserve"> следующими способами: </w:t>
      </w:r>
    </w:p>
    <w:p w14:paraId="401339E8" w14:textId="52667015" w:rsidR="00522B93" w:rsidRPr="00522B93" w:rsidRDefault="00522B93" w:rsidP="00522B93">
      <w:pPr>
        <w:pStyle w:val="a7"/>
        <w:ind w:firstLine="567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5.1.</w:t>
      </w:r>
      <w:proofErr w:type="gramStart"/>
      <w:r>
        <w:rPr>
          <w:rFonts w:ascii="Times New Roman" w:hAnsi="Times New Roman" w:cs="Times New Roman"/>
          <w:iCs/>
        </w:rPr>
        <w:t>1.</w:t>
      </w:r>
      <w:r w:rsidRPr="00522B93">
        <w:rPr>
          <w:rFonts w:ascii="Times New Roman" w:hAnsi="Times New Roman" w:cs="Times New Roman"/>
          <w:iCs/>
        </w:rPr>
        <w:t>Производить</w:t>
      </w:r>
      <w:proofErr w:type="gramEnd"/>
      <w:r w:rsidRPr="00522B93">
        <w:rPr>
          <w:rFonts w:ascii="Times New Roman" w:hAnsi="Times New Roman" w:cs="Times New Roman"/>
          <w:iCs/>
        </w:rPr>
        <w:t xml:space="preserve"> установку (инсталляцию) </w:t>
      </w:r>
      <w:r>
        <w:rPr>
          <w:rFonts w:ascii="Times New Roman" w:hAnsi="Times New Roman" w:cs="Times New Roman"/>
          <w:iCs/>
        </w:rPr>
        <w:t>ПП</w:t>
      </w:r>
      <w:r w:rsidRPr="00522B93">
        <w:rPr>
          <w:rFonts w:ascii="Times New Roman" w:hAnsi="Times New Roman" w:cs="Times New Roman"/>
          <w:iCs/>
        </w:rPr>
        <w:t xml:space="preserve"> без уведомления и получения разрешения Лицензиата </w:t>
      </w:r>
      <w:r w:rsidR="006F19A9">
        <w:rPr>
          <w:rFonts w:ascii="Times New Roman" w:hAnsi="Times New Roman" w:cs="Times New Roman"/>
          <w:iCs/>
        </w:rPr>
        <w:t xml:space="preserve">исключительно </w:t>
      </w:r>
      <w:r w:rsidRPr="00522B93">
        <w:rPr>
          <w:rFonts w:ascii="Times New Roman" w:hAnsi="Times New Roman" w:cs="Times New Roman"/>
          <w:iCs/>
        </w:rPr>
        <w:t xml:space="preserve">для </w:t>
      </w:r>
      <w:r w:rsidR="006F19A9">
        <w:rPr>
          <w:rFonts w:ascii="Times New Roman" w:hAnsi="Times New Roman" w:cs="Times New Roman"/>
          <w:iCs/>
        </w:rPr>
        <w:t xml:space="preserve">самостоятельного </w:t>
      </w:r>
      <w:r w:rsidRPr="00522B93">
        <w:rPr>
          <w:rFonts w:ascii="Times New Roman" w:hAnsi="Times New Roman" w:cs="Times New Roman"/>
          <w:iCs/>
        </w:rPr>
        <w:t xml:space="preserve">использования </w:t>
      </w:r>
      <w:r w:rsidR="00370C78">
        <w:rPr>
          <w:rFonts w:ascii="Times New Roman" w:hAnsi="Times New Roman" w:cs="Times New Roman"/>
          <w:iCs/>
        </w:rPr>
        <w:t xml:space="preserve">по прямому функциональному назначению </w:t>
      </w:r>
      <w:r w:rsidRPr="00522B93">
        <w:rPr>
          <w:rFonts w:ascii="Times New Roman" w:hAnsi="Times New Roman" w:cs="Times New Roman"/>
          <w:iCs/>
        </w:rPr>
        <w:t xml:space="preserve">в прикладных системах Сублицензиата в соответствии с объемом приобретенных прав на использование </w:t>
      </w:r>
      <w:r>
        <w:rPr>
          <w:rFonts w:ascii="Times New Roman" w:hAnsi="Times New Roman" w:cs="Times New Roman"/>
          <w:iCs/>
        </w:rPr>
        <w:t>ПП</w:t>
      </w:r>
      <w:r w:rsidRPr="00522B93">
        <w:rPr>
          <w:rFonts w:ascii="Times New Roman" w:hAnsi="Times New Roman" w:cs="Times New Roman"/>
          <w:iCs/>
        </w:rPr>
        <w:t xml:space="preserve"> (количеством и типом </w:t>
      </w:r>
      <w:r>
        <w:rPr>
          <w:rFonts w:ascii="Times New Roman" w:hAnsi="Times New Roman" w:cs="Times New Roman"/>
          <w:iCs/>
        </w:rPr>
        <w:t>л</w:t>
      </w:r>
      <w:r w:rsidRPr="00522B93">
        <w:rPr>
          <w:rFonts w:ascii="Times New Roman" w:hAnsi="Times New Roman" w:cs="Times New Roman"/>
          <w:iCs/>
        </w:rPr>
        <w:t>ицензий).</w:t>
      </w:r>
    </w:p>
    <w:p w14:paraId="3CA15777" w14:textId="30C8E9CC" w:rsidR="00522B93" w:rsidRDefault="00522B93" w:rsidP="00522B93">
      <w:pPr>
        <w:pStyle w:val="a7"/>
        <w:ind w:firstLine="567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5.1.</w:t>
      </w:r>
      <w:proofErr w:type="gramStart"/>
      <w:r>
        <w:rPr>
          <w:rFonts w:ascii="Times New Roman" w:hAnsi="Times New Roman" w:cs="Times New Roman"/>
          <w:iCs/>
        </w:rPr>
        <w:t>2.</w:t>
      </w:r>
      <w:r w:rsidRPr="00522B93">
        <w:rPr>
          <w:rFonts w:ascii="Times New Roman" w:hAnsi="Times New Roman" w:cs="Times New Roman"/>
          <w:iCs/>
        </w:rPr>
        <w:t>Получать</w:t>
      </w:r>
      <w:proofErr w:type="gramEnd"/>
      <w:r w:rsidRPr="00522B93">
        <w:rPr>
          <w:rFonts w:ascii="Times New Roman" w:hAnsi="Times New Roman" w:cs="Times New Roman"/>
          <w:iCs/>
        </w:rPr>
        <w:t xml:space="preserve"> и использовать на рабочих местах с установленным </w:t>
      </w:r>
      <w:r w:rsidR="00370C78">
        <w:rPr>
          <w:rFonts w:ascii="Times New Roman" w:hAnsi="Times New Roman" w:cs="Times New Roman"/>
          <w:iCs/>
        </w:rPr>
        <w:t xml:space="preserve">ПП </w:t>
      </w:r>
      <w:r w:rsidRPr="00522B93">
        <w:rPr>
          <w:rFonts w:ascii="Times New Roman" w:hAnsi="Times New Roman" w:cs="Times New Roman"/>
          <w:iCs/>
        </w:rPr>
        <w:t>сертификаты открытых ключей, выпущенных любым центром сертификации.</w:t>
      </w:r>
    </w:p>
    <w:p w14:paraId="272614D4" w14:textId="77777777" w:rsidR="00370C78" w:rsidRPr="00522B93" w:rsidRDefault="00370C78" w:rsidP="00522B93">
      <w:pPr>
        <w:pStyle w:val="a7"/>
        <w:ind w:firstLine="567"/>
        <w:jc w:val="both"/>
        <w:rPr>
          <w:rFonts w:ascii="Times New Roman" w:hAnsi="Times New Roman" w:cs="Times New Roman"/>
          <w:iCs/>
        </w:rPr>
      </w:pPr>
    </w:p>
    <w:p w14:paraId="441B3EF7" w14:textId="2A8F2902" w:rsidR="00522B93" w:rsidRPr="00522B93" w:rsidRDefault="009807DE" w:rsidP="00522B93">
      <w:pPr>
        <w:pStyle w:val="a7"/>
        <w:ind w:firstLine="567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5.</w:t>
      </w:r>
      <w:proofErr w:type="gramStart"/>
      <w:r>
        <w:rPr>
          <w:rFonts w:ascii="Times New Roman" w:hAnsi="Times New Roman" w:cs="Times New Roman"/>
          <w:iCs/>
        </w:rPr>
        <w:t>2.</w:t>
      </w:r>
      <w:r w:rsidR="00522B93" w:rsidRPr="00522B93">
        <w:rPr>
          <w:rFonts w:ascii="Times New Roman" w:hAnsi="Times New Roman" w:cs="Times New Roman"/>
          <w:iCs/>
        </w:rPr>
        <w:t>Сублицензиат</w:t>
      </w:r>
      <w:proofErr w:type="gramEnd"/>
      <w:r w:rsidR="00522B93" w:rsidRPr="00522B93">
        <w:rPr>
          <w:rFonts w:ascii="Times New Roman" w:hAnsi="Times New Roman" w:cs="Times New Roman"/>
          <w:iCs/>
        </w:rPr>
        <w:t xml:space="preserve"> не имеет права:</w:t>
      </w:r>
    </w:p>
    <w:p w14:paraId="644B6F68" w14:textId="1CD14760" w:rsidR="00522B93" w:rsidRPr="00522B93" w:rsidRDefault="009807DE" w:rsidP="00522B93">
      <w:pPr>
        <w:pStyle w:val="a7"/>
        <w:ind w:firstLine="567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5.2.</w:t>
      </w:r>
      <w:proofErr w:type="gramStart"/>
      <w:r>
        <w:rPr>
          <w:rFonts w:ascii="Times New Roman" w:hAnsi="Times New Roman" w:cs="Times New Roman"/>
          <w:iCs/>
        </w:rPr>
        <w:t>1.</w:t>
      </w:r>
      <w:r w:rsidR="00522B93" w:rsidRPr="00522B93">
        <w:rPr>
          <w:rFonts w:ascii="Times New Roman" w:hAnsi="Times New Roman" w:cs="Times New Roman"/>
          <w:iCs/>
        </w:rPr>
        <w:t>Тиражировать</w:t>
      </w:r>
      <w:proofErr w:type="gramEnd"/>
      <w:r w:rsidR="00522B93" w:rsidRPr="00522B93">
        <w:rPr>
          <w:rFonts w:ascii="Times New Roman" w:hAnsi="Times New Roman" w:cs="Times New Roman"/>
          <w:iCs/>
        </w:rPr>
        <w:t xml:space="preserve"> и опубликовывать </w:t>
      </w:r>
      <w:r>
        <w:rPr>
          <w:rFonts w:ascii="Times New Roman" w:hAnsi="Times New Roman" w:cs="Times New Roman"/>
          <w:iCs/>
        </w:rPr>
        <w:t>лицензии.</w:t>
      </w:r>
    </w:p>
    <w:p w14:paraId="3CFDD547" w14:textId="1F049367" w:rsidR="00522B93" w:rsidRDefault="009807DE" w:rsidP="00522B93">
      <w:pPr>
        <w:pStyle w:val="a7"/>
        <w:ind w:firstLine="567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5.2.</w:t>
      </w:r>
      <w:proofErr w:type="gramStart"/>
      <w:r>
        <w:rPr>
          <w:rFonts w:ascii="Times New Roman" w:hAnsi="Times New Roman" w:cs="Times New Roman"/>
          <w:iCs/>
        </w:rPr>
        <w:t>2.</w:t>
      </w:r>
      <w:r w:rsidR="00522B93" w:rsidRPr="00522B93">
        <w:rPr>
          <w:rFonts w:ascii="Times New Roman" w:hAnsi="Times New Roman" w:cs="Times New Roman"/>
          <w:iCs/>
        </w:rPr>
        <w:t>Использовать</w:t>
      </w:r>
      <w:proofErr w:type="gramEnd"/>
      <w:r w:rsidR="00522B93" w:rsidRPr="00522B93">
        <w:rPr>
          <w:rFonts w:ascii="Times New Roman" w:hAnsi="Times New Roman" w:cs="Times New Roman"/>
          <w:iCs/>
        </w:rPr>
        <w:t xml:space="preserve"> для записи </w:t>
      </w:r>
      <w:r>
        <w:rPr>
          <w:rFonts w:ascii="Times New Roman" w:hAnsi="Times New Roman" w:cs="Times New Roman"/>
          <w:iCs/>
        </w:rPr>
        <w:t>ПП</w:t>
      </w:r>
      <w:r w:rsidR="00522B93" w:rsidRPr="00522B93">
        <w:rPr>
          <w:rFonts w:ascii="Times New Roman" w:hAnsi="Times New Roman" w:cs="Times New Roman"/>
          <w:iCs/>
        </w:rPr>
        <w:t xml:space="preserve"> на ЭВМ ключи установки, не указанные в </w:t>
      </w:r>
      <w:r>
        <w:rPr>
          <w:rFonts w:ascii="Times New Roman" w:hAnsi="Times New Roman" w:cs="Times New Roman"/>
          <w:iCs/>
        </w:rPr>
        <w:t>л</w:t>
      </w:r>
      <w:r w:rsidR="00522B93" w:rsidRPr="00522B93">
        <w:rPr>
          <w:rFonts w:ascii="Times New Roman" w:hAnsi="Times New Roman" w:cs="Times New Roman"/>
          <w:iCs/>
        </w:rPr>
        <w:t xml:space="preserve">ицензии на </w:t>
      </w:r>
      <w:r>
        <w:rPr>
          <w:rFonts w:ascii="Times New Roman" w:hAnsi="Times New Roman" w:cs="Times New Roman"/>
          <w:iCs/>
        </w:rPr>
        <w:t>ПП.</w:t>
      </w:r>
    </w:p>
    <w:p w14:paraId="70EBDF3B" w14:textId="3F1EA494" w:rsidR="00522B93" w:rsidRPr="00522B93" w:rsidRDefault="009807DE" w:rsidP="009807DE">
      <w:pPr>
        <w:pStyle w:val="a7"/>
        <w:ind w:firstLine="567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5.2.</w:t>
      </w:r>
      <w:proofErr w:type="gramStart"/>
      <w:r>
        <w:rPr>
          <w:rFonts w:ascii="Times New Roman" w:hAnsi="Times New Roman" w:cs="Times New Roman"/>
          <w:iCs/>
        </w:rPr>
        <w:t>3.</w:t>
      </w:r>
      <w:r w:rsidR="00522B93" w:rsidRPr="00522B93">
        <w:rPr>
          <w:rFonts w:ascii="Times New Roman" w:hAnsi="Times New Roman" w:cs="Times New Roman"/>
          <w:iCs/>
        </w:rPr>
        <w:t>Декомпилировать</w:t>
      </w:r>
      <w:proofErr w:type="gramEnd"/>
      <w:r w:rsidR="00522B93" w:rsidRPr="00522B93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ПП</w:t>
      </w:r>
      <w:r w:rsidR="00522B93" w:rsidRPr="00522B93">
        <w:rPr>
          <w:rFonts w:ascii="Times New Roman" w:hAnsi="Times New Roman" w:cs="Times New Roman"/>
          <w:iCs/>
        </w:rPr>
        <w:t xml:space="preserve"> (преобразовывать объектный код в исходный текст) и модифицировать компоненты </w:t>
      </w:r>
      <w:r>
        <w:rPr>
          <w:rFonts w:ascii="Times New Roman" w:hAnsi="Times New Roman" w:cs="Times New Roman"/>
          <w:iCs/>
        </w:rPr>
        <w:t>ПП</w:t>
      </w:r>
      <w:r w:rsidR="00522B93" w:rsidRPr="00522B93">
        <w:rPr>
          <w:rFonts w:ascii="Times New Roman" w:hAnsi="Times New Roman" w:cs="Times New Roman"/>
          <w:iCs/>
        </w:rPr>
        <w:t>, в том числе поручать иным лицам осуществлять эти действия.</w:t>
      </w:r>
    </w:p>
    <w:p w14:paraId="23DFBD7E" w14:textId="02FD7F69" w:rsidR="00522B93" w:rsidRPr="00522B93" w:rsidRDefault="009807DE" w:rsidP="00522B93">
      <w:pPr>
        <w:pStyle w:val="a7"/>
        <w:ind w:firstLine="567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5.2.</w:t>
      </w:r>
      <w:proofErr w:type="gramStart"/>
      <w:r>
        <w:rPr>
          <w:rFonts w:ascii="Times New Roman" w:hAnsi="Times New Roman" w:cs="Times New Roman"/>
          <w:iCs/>
        </w:rPr>
        <w:t>4.</w:t>
      </w:r>
      <w:r w:rsidR="00522B93" w:rsidRPr="00522B93">
        <w:rPr>
          <w:rFonts w:ascii="Times New Roman" w:hAnsi="Times New Roman" w:cs="Times New Roman"/>
          <w:iCs/>
        </w:rPr>
        <w:t>Вносить</w:t>
      </w:r>
      <w:proofErr w:type="gramEnd"/>
      <w:r w:rsidR="00522B93" w:rsidRPr="00522B93">
        <w:rPr>
          <w:rFonts w:ascii="Times New Roman" w:hAnsi="Times New Roman" w:cs="Times New Roman"/>
          <w:iCs/>
        </w:rPr>
        <w:t xml:space="preserve"> какие-либо изменения в объектный код </w:t>
      </w:r>
      <w:r w:rsidR="00D77442">
        <w:rPr>
          <w:rFonts w:ascii="Times New Roman" w:hAnsi="Times New Roman" w:cs="Times New Roman"/>
          <w:iCs/>
        </w:rPr>
        <w:t>ПП</w:t>
      </w:r>
      <w:r w:rsidR="00522B93" w:rsidRPr="00522B93">
        <w:rPr>
          <w:rFonts w:ascii="Times New Roman" w:hAnsi="Times New Roman" w:cs="Times New Roman"/>
          <w:iCs/>
        </w:rPr>
        <w:t>.</w:t>
      </w:r>
    </w:p>
    <w:p w14:paraId="59754358" w14:textId="7F555CD8" w:rsidR="00522B93" w:rsidRPr="00522B93" w:rsidRDefault="00D77442" w:rsidP="00522B93">
      <w:pPr>
        <w:pStyle w:val="a7"/>
        <w:ind w:firstLine="567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5.2.</w:t>
      </w:r>
      <w:proofErr w:type="gramStart"/>
      <w:r>
        <w:rPr>
          <w:rFonts w:ascii="Times New Roman" w:hAnsi="Times New Roman" w:cs="Times New Roman"/>
          <w:iCs/>
        </w:rPr>
        <w:t>5.</w:t>
      </w:r>
      <w:r w:rsidR="00522B93" w:rsidRPr="00522B93">
        <w:rPr>
          <w:rFonts w:ascii="Times New Roman" w:hAnsi="Times New Roman" w:cs="Times New Roman"/>
          <w:iCs/>
        </w:rPr>
        <w:t>Совершать</w:t>
      </w:r>
      <w:proofErr w:type="gramEnd"/>
      <w:r w:rsidR="00522B93" w:rsidRPr="00522B93">
        <w:rPr>
          <w:rFonts w:ascii="Times New Roman" w:hAnsi="Times New Roman" w:cs="Times New Roman"/>
          <w:iCs/>
        </w:rPr>
        <w:t xml:space="preserve"> иные действия, нарушающие российские и международные нормы </w:t>
      </w:r>
      <w:r w:rsidR="009B3FD5">
        <w:rPr>
          <w:rFonts w:ascii="Times New Roman" w:hAnsi="Times New Roman" w:cs="Times New Roman"/>
          <w:iCs/>
        </w:rPr>
        <w:t>права</w:t>
      </w:r>
      <w:r w:rsidR="00522B93" w:rsidRPr="00522B93">
        <w:rPr>
          <w:rFonts w:ascii="Times New Roman" w:hAnsi="Times New Roman" w:cs="Times New Roman"/>
          <w:iCs/>
        </w:rPr>
        <w:t>.</w:t>
      </w:r>
    </w:p>
    <w:p w14:paraId="17C35F6B" w14:textId="77777777" w:rsidR="00522B93" w:rsidRDefault="00522B93" w:rsidP="00BE520E">
      <w:pPr>
        <w:pStyle w:val="a7"/>
        <w:ind w:firstLine="567"/>
        <w:jc w:val="both"/>
        <w:rPr>
          <w:rFonts w:ascii="Times New Roman" w:hAnsi="Times New Roman" w:cs="Times New Roman"/>
          <w:iCs/>
        </w:rPr>
      </w:pPr>
    </w:p>
    <w:p w14:paraId="47FBA97F" w14:textId="101279B4" w:rsidR="00522B93" w:rsidRPr="00517A1C" w:rsidRDefault="009B3FD5" w:rsidP="009B3FD5">
      <w:pPr>
        <w:pStyle w:val="a7"/>
        <w:ind w:firstLine="567"/>
        <w:jc w:val="center"/>
        <w:rPr>
          <w:rFonts w:ascii="Times New Roman" w:hAnsi="Times New Roman" w:cs="Times New Roman"/>
          <w:b/>
          <w:bCs/>
          <w:iCs/>
        </w:rPr>
      </w:pPr>
      <w:r w:rsidRPr="00517A1C">
        <w:rPr>
          <w:rFonts w:ascii="Times New Roman" w:hAnsi="Times New Roman" w:cs="Times New Roman"/>
          <w:b/>
          <w:bCs/>
          <w:iCs/>
        </w:rPr>
        <w:t>6.Г</w:t>
      </w:r>
      <w:r w:rsidR="00517A1C" w:rsidRPr="00517A1C">
        <w:rPr>
          <w:rFonts w:ascii="Times New Roman" w:hAnsi="Times New Roman" w:cs="Times New Roman"/>
          <w:b/>
          <w:bCs/>
          <w:iCs/>
        </w:rPr>
        <w:t>арантии</w:t>
      </w:r>
    </w:p>
    <w:p w14:paraId="2A089653" w14:textId="267BA5FA" w:rsidR="009B3FD5" w:rsidRDefault="009B3FD5" w:rsidP="009B3FD5">
      <w:pPr>
        <w:pStyle w:val="a7"/>
        <w:ind w:firstLine="567"/>
        <w:rPr>
          <w:rFonts w:ascii="Times New Roman" w:hAnsi="Times New Roman" w:cs="Times New Roman"/>
          <w:iCs/>
        </w:rPr>
      </w:pPr>
    </w:p>
    <w:p w14:paraId="5F2A850B" w14:textId="190310CE" w:rsidR="00517A1C" w:rsidRPr="00517A1C" w:rsidRDefault="0083454E" w:rsidP="00517A1C">
      <w:pPr>
        <w:pStyle w:val="a7"/>
        <w:ind w:firstLine="567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6.1.</w:t>
      </w:r>
      <w:r w:rsidR="00517A1C" w:rsidRPr="00517A1C">
        <w:rPr>
          <w:rFonts w:ascii="Times New Roman" w:hAnsi="Times New Roman" w:cs="Times New Roman"/>
          <w:iCs/>
        </w:rPr>
        <w:t xml:space="preserve">Лицензиат гарантирует работоспособность </w:t>
      </w:r>
      <w:r w:rsidR="00C30B38">
        <w:rPr>
          <w:rFonts w:ascii="Times New Roman" w:hAnsi="Times New Roman" w:cs="Times New Roman"/>
          <w:iCs/>
        </w:rPr>
        <w:t>ПП</w:t>
      </w:r>
      <w:r w:rsidR="00517A1C" w:rsidRPr="00517A1C">
        <w:rPr>
          <w:rFonts w:ascii="Times New Roman" w:hAnsi="Times New Roman" w:cs="Times New Roman"/>
          <w:iCs/>
        </w:rPr>
        <w:t xml:space="preserve"> в течение 12 (</w:t>
      </w:r>
      <w:r w:rsidR="00C30B38">
        <w:rPr>
          <w:rFonts w:ascii="Times New Roman" w:hAnsi="Times New Roman" w:cs="Times New Roman"/>
          <w:iCs/>
        </w:rPr>
        <w:t>д</w:t>
      </w:r>
      <w:r w:rsidR="00517A1C" w:rsidRPr="00517A1C">
        <w:rPr>
          <w:rFonts w:ascii="Times New Roman" w:hAnsi="Times New Roman" w:cs="Times New Roman"/>
          <w:iCs/>
        </w:rPr>
        <w:t xml:space="preserve">венадцати) месяцев со дня подписания </w:t>
      </w:r>
      <w:r w:rsidR="00C30B38">
        <w:rPr>
          <w:rFonts w:ascii="Times New Roman" w:hAnsi="Times New Roman" w:cs="Times New Roman"/>
          <w:iCs/>
        </w:rPr>
        <w:t>УПД</w:t>
      </w:r>
      <w:r w:rsidR="00517A1C" w:rsidRPr="00517A1C">
        <w:rPr>
          <w:rFonts w:ascii="Times New Roman" w:hAnsi="Times New Roman" w:cs="Times New Roman"/>
          <w:iCs/>
        </w:rPr>
        <w:t xml:space="preserve"> </w:t>
      </w:r>
      <w:r w:rsidR="00C30B38">
        <w:rPr>
          <w:rFonts w:ascii="Times New Roman" w:hAnsi="Times New Roman" w:cs="Times New Roman"/>
          <w:iCs/>
        </w:rPr>
        <w:t xml:space="preserve">Сторонами (раздел 4 </w:t>
      </w:r>
      <w:r w:rsidR="00353042">
        <w:rPr>
          <w:rFonts w:ascii="Times New Roman" w:hAnsi="Times New Roman" w:cs="Times New Roman"/>
          <w:iCs/>
        </w:rPr>
        <w:t>Оферты</w:t>
      </w:r>
      <w:r w:rsidR="00C30B38">
        <w:rPr>
          <w:rFonts w:ascii="Times New Roman" w:hAnsi="Times New Roman" w:cs="Times New Roman"/>
          <w:iCs/>
        </w:rPr>
        <w:t>)</w:t>
      </w:r>
      <w:r w:rsidR="007D7C27">
        <w:rPr>
          <w:rFonts w:ascii="Times New Roman" w:hAnsi="Times New Roman" w:cs="Times New Roman"/>
          <w:iCs/>
        </w:rPr>
        <w:t>,</w:t>
      </w:r>
      <w:r w:rsidR="00C30B38">
        <w:rPr>
          <w:rFonts w:ascii="Times New Roman" w:hAnsi="Times New Roman" w:cs="Times New Roman"/>
          <w:iCs/>
        </w:rPr>
        <w:t xml:space="preserve"> </w:t>
      </w:r>
      <w:r w:rsidR="00517A1C" w:rsidRPr="00517A1C">
        <w:rPr>
          <w:rFonts w:ascii="Times New Roman" w:hAnsi="Times New Roman" w:cs="Times New Roman"/>
          <w:iCs/>
        </w:rPr>
        <w:t xml:space="preserve">в соответствии с объявленными характеристиками при соблюдении требований по его использованию, транспортировке и хранению; при условии его эксплуатации на оборудовании, соответствующем техническим требованиям, изложенным в эксплуатационной документации, и отсутствия несанкционированного вмешательства в работу </w:t>
      </w:r>
      <w:r w:rsidR="00B92483">
        <w:rPr>
          <w:rFonts w:ascii="Times New Roman" w:hAnsi="Times New Roman" w:cs="Times New Roman"/>
          <w:iCs/>
        </w:rPr>
        <w:t>ПП</w:t>
      </w:r>
      <w:r w:rsidR="00517A1C" w:rsidRPr="00517A1C">
        <w:rPr>
          <w:rFonts w:ascii="Times New Roman" w:hAnsi="Times New Roman" w:cs="Times New Roman"/>
          <w:iCs/>
        </w:rPr>
        <w:t xml:space="preserve"> на низком уровне, в том числе при исключении воздействия вредоносных компьютерных программ (вирусов). </w:t>
      </w:r>
    </w:p>
    <w:p w14:paraId="7D3EE61D" w14:textId="77777777" w:rsidR="00517A1C" w:rsidRPr="00517A1C" w:rsidRDefault="00517A1C" w:rsidP="00517A1C">
      <w:pPr>
        <w:pStyle w:val="a7"/>
        <w:ind w:firstLine="567"/>
        <w:jc w:val="both"/>
        <w:rPr>
          <w:rFonts w:ascii="Times New Roman" w:hAnsi="Times New Roman" w:cs="Times New Roman"/>
          <w:iCs/>
        </w:rPr>
      </w:pPr>
      <w:r w:rsidRPr="00517A1C">
        <w:rPr>
          <w:rFonts w:ascii="Times New Roman" w:hAnsi="Times New Roman" w:cs="Times New Roman"/>
          <w:iCs/>
        </w:rPr>
        <w:t>Под несанкционированным вмешательством на низком уровне понимается хотя бы одно из следующих действий:</w:t>
      </w:r>
    </w:p>
    <w:p w14:paraId="710ECEAF" w14:textId="77777777" w:rsidR="00517A1C" w:rsidRPr="00517A1C" w:rsidRDefault="00517A1C" w:rsidP="00517A1C">
      <w:pPr>
        <w:pStyle w:val="a7"/>
        <w:ind w:firstLine="567"/>
        <w:jc w:val="both"/>
        <w:rPr>
          <w:rFonts w:ascii="Times New Roman" w:hAnsi="Times New Roman" w:cs="Times New Roman"/>
          <w:iCs/>
        </w:rPr>
      </w:pPr>
      <w:r w:rsidRPr="00517A1C">
        <w:rPr>
          <w:rFonts w:ascii="Times New Roman" w:hAnsi="Times New Roman" w:cs="Times New Roman"/>
          <w:iCs/>
        </w:rPr>
        <w:t>а) любое изменение структуры и/или содержания базы данных, за исключением произведенного исключительно посредством поставляемых Лицензиатом Сублицензиату программных модулей в соответствии с эксплуатационной документацией, или же согласованного в письменной форме с Лицензиатом;</w:t>
      </w:r>
    </w:p>
    <w:p w14:paraId="601BFBFE" w14:textId="77777777" w:rsidR="00517A1C" w:rsidRPr="00517A1C" w:rsidRDefault="00517A1C" w:rsidP="00517A1C">
      <w:pPr>
        <w:pStyle w:val="a7"/>
        <w:ind w:firstLine="567"/>
        <w:jc w:val="both"/>
        <w:rPr>
          <w:rFonts w:ascii="Times New Roman" w:hAnsi="Times New Roman" w:cs="Times New Roman"/>
          <w:iCs/>
        </w:rPr>
      </w:pPr>
      <w:r w:rsidRPr="00517A1C">
        <w:rPr>
          <w:rFonts w:ascii="Times New Roman" w:hAnsi="Times New Roman" w:cs="Times New Roman"/>
          <w:iCs/>
        </w:rPr>
        <w:t>б) изменение выполняемых, настроечных или вспомогательных файлов (или их конфигураций в операционных средах) поставляемых Лицензиатом Сублицензиату программных модулей, за исключением согласованного в письменной форме с Лицензиатом;</w:t>
      </w:r>
    </w:p>
    <w:p w14:paraId="2C9F392F" w14:textId="7AE058A7" w:rsidR="00517A1C" w:rsidRPr="00517A1C" w:rsidRDefault="00517A1C" w:rsidP="00517A1C">
      <w:pPr>
        <w:pStyle w:val="a7"/>
        <w:ind w:firstLine="567"/>
        <w:jc w:val="both"/>
        <w:rPr>
          <w:rFonts w:ascii="Times New Roman" w:hAnsi="Times New Roman" w:cs="Times New Roman"/>
          <w:iCs/>
        </w:rPr>
      </w:pPr>
      <w:r w:rsidRPr="00517A1C">
        <w:rPr>
          <w:rFonts w:ascii="Times New Roman" w:hAnsi="Times New Roman" w:cs="Times New Roman"/>
          <w:iCs/>
        </w:rPr>
        <w:lastRenderedPageBreak/>
        <w:t xml:space="preserve">в) изменение конфигурации, а также выполняемых, настроечных или вспомогательных файлов </w:t>
      </w:r>
      <w:r w:rsidR="00C97459">
        <w:rPr>
          <w:rFonts w:ascii="Times New Roman" w:hAnsi="Times New Roman" w:cs="Times New Roman"/>
          <w:iCs/>
        </w:rPr>
        <w:t>ПП</w:t>
      </w:r>
      <w:r w:rsidRPr="00517A1C">
        <w:rPr>
          <w:rFonts w:ascii="Times New Roman" w:hAnsi="Times New Roman" w:cs="Times New Roman"/>
          <w:iCs/>
        </w:rPr>
        <w:t xml:space="preserve">, за исключением произведенного в соответствии с его эксплуатационной документацией при условии </w:t>
      </w:r>
      <w:r w:rsidR="00F0644E" w:rsidRPr="00517A1C">
        <w:rPr>
          <w:rFonts w:ascii="Times New Roman" w:hAnsi="Times New Roman" w:cs="Times New Roman"/>
          <w:iCs/>
        </w:rPr>
        <w:t>не противоречия</w:t>
      </w:r>
      <w:r w:rsidRPr="00517A1C">
        <w:rPr>
          <w:rFonts w:ascii="Times New Roman" w:hAnsi="Times New Roman" w:cs="Times New Roman"/>
          <w:iCs/>
        </w:rPr>
        <w:t xml:space="preserve"> этих изменений эксплуатационной документации или же согласованного в письменной форме с Лицензиатом.</w:t>
      </w:r>
    </w:p>
    <w:p w14:paraId="736187DA" w14:textId="269D3A01" w:rsidR="00517A1C" w:rsidRPr="00517A1C" w:rsidRDefault="00517A1C" w:rsidP="00517A1C">
      <w:pPr>
        <w:pStyle w:val="a7"/>
        <w:ind w:firstLine="567"/>
        <w:jc w:val="both"/>
        <w:rPr>
          <w:rFonts w:ascii="Times New Roman" w:hAnsi="Times New Roman" w:cs="Times New Roman"/>
          <w:iCs/>
        </w:rPr>
      </w:pPr>
      <w:r w:rsidRPr="00517A1C">
        <w:rPr>
          <w:rFonts w:ascii="Times New Roman" w:hAnsi="Times New Roman" w:cs="Times New Roman"/>
          <w:iCs/>
        </w:rPr>
        <w:t xml:space="preserve">В случае выявления в течение гарантийного срока дефектов, не связанных с нарушением правил эксплуатации, транспортировки и хранения </w:t>
      </w:r>
      <w:r w:rsidR="00420828">
        <w:rPr>
          <w:rFonts w:ascii="Times New Roman" w:hAnsi="Times New Roman" w:cs="Times New Roman"/>
          <w:iCs/>
        </w:rPr>
        <w:t>ПП</w:t>
      </w:r>
      <w:r w:rsidRPr="00517A1C">
        <w:rPr>
          <w:rFonts w:ascii="Times New Roman" w:hAnsi="Times New Roman" w:cs="Times New Roman"/>
          <w:iCs/>
        </w:rPr>
        <w:t xml:space="preserve">, Сублицензиат в течение 7 (семи) календарных дней с момента выявления соответствующих дефектов должен уведомить в письменной форме об этом Лицензиата (направить претензию). </w:t>
      </w:r>
    </w:p>
    <w:p w14:paraId="7FA5B6D8" w14:textId="22A4A706" w:rsidR="00517A1C" w:rsidRPr="00517A1C" w:rsidRDefault="00517A1C" w:rsidP="00517A1C">
      <w:pPr>
        <w:pStyle w:val="a7"/>
        <w:ind w:firstLine="567"/>
        <w:jc w:val="both"/>
        <w:rPr>
          <w:rFonts w:ascii="Times New Roman" w:hAnsi="Times New Roman" w:cs="Times New Roman"/>
          <w:iCs/>
        </w:rPr>
      </w:pPr>
      <w:r w:rsidRPr="00517A1C">
        <w:rPr>
          <w:rFonts w:ascii="Times New Roman" w:hAnsi="Times New Roman" w:cs="Times New Roman"/>
          <w:iCs/>
        </w:rPr>
        <w:t xml:space="preserve">Порядок и сроки устранения Лицензиатом недостатков </w:t>
      </w:r>
      <w:r w:rsidR="00420828">
        <w:rPr>
          <w:rFonts w:ascii="Times New Roman" w:hAnsi="Times New Roman" w:cs="Times New Roman"/>
          <w:iCs/>
        </w:rPr>
        <w:t>ПП</w:t>
      </w:r>
      <w:r w:rsidRPr="00517A1C">
        <w:rPr>
          <w:rFonts w:ascii="Times New Roman" w:hAnsi="Times New Roman" w:cs="Times New Roman"/>
          <w:iCs/>
        </w:rPr>
        <w:t>, указанных в соответствующих претензиях, определяются по соглашению Сторон, которое оформляется в письменной форме и подписывается обеими Сторонами. Все расходы, связанные с устранением недостатков, производятся за счет Лицензиата.</w:t>
      </w:r>
    </w:p>
    <w:p w14:paraId="709B27A8" w14:textId="77777777" w:rsidR="009B3FD5" w:rsidRPr="00517A1C" w:rsidRDefault="009B3FD5" w:rsidP="009B3FD5">
      <w:pPr>
        <w:pStyle w:val="a7"/>
        <w:ind w:firstLine="567"/>
        <w:rPr>
          <w:rFonts w:ascii="Times New Roman" w:hAnsi="Times New Roman" w:cs="Times New Roman"/>
          <w:iCs/>
          <w:lang w:val="x-none"/>
        </w:rPr>
      </w:pPr>
    </w:p>
    <w:p w14:paraId="011410DD" w14:textId="2B796B27" w:rsidR="00D00A5A" w:rsidRPr="00504C47" w:rsidRDefault="00D00A5A" w:rsidP="00D00A5A">
      <w:pPr>
        <w:pStyle w:val="a7"/>
        <w:ind w:firstLine="567"/>
        <w:jc w:val="center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7</w:t>
      </w:r>
      <w:r w:rsidRPr="00504C47">
        <w:rPr>
          <w:rFonts w:ascii="Times New Roman" w:hAnsi="Times New Roman" w:cs="Times New Roman"/>
          <w:b/>
          <w:bCs/>
          <w:iCs/>
        </w:rPr>
        <w:t>.Ответственность Сторон</w:t>
      </w:r>
    </w:p>
    <w:p w14:paraId="79D79ACA" w14:textId="77777777" w:rsidR="00D00A5A" w:rsidRPr="00504C47" w:rsidRDefault="00D00A5A" w:rsidP="00D00A5A">
      <w:pPr>
        <w:pStyle w:val="a7"/>
        <w:ind w:firstLine="567"/>
        <w:rPr>
          <w:rFonts w:ascii="Times New Roman" w:hAnsi="Times New Roman" w:cs="Times New Roman"/>
          <w:b/>
          <w:bCs/>
          <w:iCs/>
        </w:rPr>
      </w:pPr>
    </w:p>
    <w:p w14:paraId="5F5A338A" w14:textId="70C998B5" w:rsidR="00D00A5A" w:rsidRPr="00504C47" w:rsidRDefault="00D00A5A" w:rsidP="00D00A5A">
      <w:pPr>
        <w:pStyle w:val="a7"/>
        <w:ind w:firstLine="567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7</w:t>
      </w:r>
      <w:r w:rsidRPr="00504C47">
        <w:rPr>
          <w:rFonts w:ascii="Times New Roman" w:hAnsi="Times New Roman" w:cs="Times New Roman"/>
          <w:iCs/>
        </w:rPr>
        <w:t>.</w:t>
      </w:r>
      <w:proofErr w:type="gramStart"/>
      <w:r w:rsidRPr="00504C47">
        <w:rPr>
          <w:rFonts w:ascii="Times New Roman" w:hAnsi="Times New Roman" w:cs="Times New Roman"/>
          <w:iCs/>
        </w:rPr>
        <w:t>1.За</w:t>
      </w:r>
      <w:proofErr w:type="gramEnd"/>
      <w:r w:rsidRPr="00504C47">
        <w:rPr>
          <w:rFonts w:ascii="Times New Roman" w:hAnsi="Times New Roman" w:cs="Times New Roman"/>
          <w:iCs/>
        </w:rPr>
        <w:t xml:space="preserve"> нарушение сроков оплаты</w:t>
      </w:r>
      <w:r>
        <w:rPr>
          <w:rFonts w:ascii="Times New Roman" w:hAnsi="Times New Roman" w:cs="Times New Roman"/>
          <w:iCs/>
        </w:rPr>
        <w:t xml:space="preserve"> лицензионного вознаграждения</w:t>
      </w:r>
      <w:r w:rsidRPr="00504C47">
        <w:rPr>
          <w:rFonts w:ascii="Times New Roman" w:hAnsi="Times New Roman" w:cs="Times New Roman"/>
          <w:iCs/>
        </w:rPr>
        <w:t xml:space="preserve"> (за исключением предварительной оплаты), </w:t>
      </w:r>
      <w:r>
        <w:rPr>
          <w:rFonts w:ascii="Times New Roman" w:hAnsi="Times New Roman" w:cs="Times New Roman"/>
          <w:iCs/>
        </w:rPr>
        <w:t>Лицензиат в</w:t>
      </w:r>
      <w:r w:rsidRPr="00504C47">
        <w:rPr>
          <w:rFonts w:ascii="Times New Roman" w:hAnsi="Times New Roman" w:cs="Times New Roman"/>
          <w:iCs/>
        </w:rPr>
        <w:t xml:space="preserve">праве требовать от </w:t>
      </w:r>
      <w:r>
        <w:rPr>
          <w:rFonts w:ascii="Times New Roman" w:hAnsi="Times New Roman" w:cs="Times New Roman"/>
          <w:iCs/>
        </w:rPr>
        <w:t xml:space="preserve">Сублицензиата </w:t>
      </w:r>
      <w:r w:rsidRPr="00504C47">
        <w:rPr>
          <w:rFonts w:ascii="Times New Roman" w:hAnsi="Times New Roman" w:cs="Times New Roman"/>
          <w:iCs/>
        </w:rPr>
        <w:t>выплаты неустойки в размере 0, 1 % (ноль целых одна десятая процента) от не оплаченной в срок суммы за каждый день просрочки.</w:t>
      </w:r>
    </w:p>
    <w:p w14:paraId="58E18BBA" w14:textId="4DF68B25" w:rsidR="001C50C8" w:rsidRPr="001C50C8" w:rsidRDefault="001C50C8" w:rsidP="001C50C8">
      <w:pPr>
        <w:pStyle w:val="a7"/>
        <w:ind w:firstLine="567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7.</w:t>
      </w:r>
      <w:proofErr w:type="gramStart"/>
      <w:r>
        <w:rPr>
          <w:rFonts w:ascii="Times New Roman" w:hAnsi="Times New Roman" w:cs="Times New Roman"/>
          <w:iCs/>
        </w:rPr>
        <w:t>2.</w:t>
      </w:r>
      <w:r w:rsidRPr="001C50C8">
        <w:rPr>
          <w:rFonts w:ascii="Times New Roman" w:hAnsi="Times New Roman" w:cs="Times New Roman"/>
          <w:iCs/>
        </w:rPr>
        <w:t>За</w:t>
      </w:r>
      <w:proofErr w:type="gramEnd"/>
      <w:r w:rsidRPr="001C50C8">
        <w:rPr>
          <w:rFonts w:ascii="Times New Roman" w:hAnsi="Times New Roman" w:cs="Times New Roman"/>
          <w:iCs/>
        </w:rPr>
        <w:t xml:space="preserve"> нарушение сроков передачи </w:t>
      </w:r>
      <w:r>
        <w:rPr>
          <w:rFonts w:ascii="Times New Roman" w:hAnsi="Times New Roman" w:cs="Times New Roman"/>
          <w:iCs/>
        </w:rPr>
        <w:t>лицензий</w:t>
      </w:r>
      <w:r w:rsidRPr="001C50C8">
        <w:rPr>
          <w:rFonts w:ascii="Times New Roman" w:hAnsi="Times New Roman" w:cs="Times New Roman"/>
          <w:iCs/>
        </w:rPr>
        <w:t>,</w:t>
      </w:r>
      <w:r>
        <w:rPr>
          <w:rFonts w:ascii="Times New Roman" w:hAnsi="Times New Roman" w:cs="Times New Roman"/>
          <w:iCs/>
        </w:rPr>
        <w:t xml:space="preserve"> Лицензиат вправе требовать от Сублицензиата выплаты неустойки в размере 0, 1 % (ноль целых одна десятая процента) от не оплаченной в срок суммы за каждый день просрочки,</w:t>
      </w:r>
      <w:r w:rsidRPr="001C50C8">
        <w:rPr>
          <w:rFonts w:ascii="Times New Roman" w:hAnsi="Times New Roman" w:cs="Times New Roman"/>
          <w:iCs/>
        </w:rPr>
        <w:t xml:space="preserve"> но </w:t>
      </w:r>
      <w:r w:rsidR="0084141C">
        <w:rPr>
          <w:rFonts w:ascii="Times New Roman" w:hAnsi="Times New Roman" w:cs="Times New Roman"/>
          <w:iCs/>
        </w:rPr>
        <w:t xml:space="preserve">всего </w:t>
      </w:r>
      <w:r w:rsidRPr="001C50C8">
        <w:rPr>
          <w:rFonts w:ascii="Times New Roman" w:hAnsi="Times New Roman" w:cs="Times New Roman"/>
          <w:iCs/>
        </w:rPr>
        <w:t>не более 10</w:t>
      </w:r>
      <w:r>
        <w:rPr>
          <w:rFonts w:ascii="Times New Roman" w:hAnsi="Times New Roman" w:cs="Times New Roman"/>
          <w:iCs/>
        </w:rPr>
        <w:t xml:space="preserve"> </w:t>
      </w:r>
      <w:r w:rsidRPr="001C50C8">
        <w:rPr>
          <w:rFonts w:ascii="Times New Roman" w:hAnsi="Times New Roman" w:cs="Times New Roman"/>
          <w:iCs/>
        </w:rPr>
        <w:t>%</w:t>
      </w:r>
      <w:r>
        <w:rPr>
          <w:rFonts w:ascii="Times New Roman" w:hAnsi="Times New Roman" w:cs="Times New Roman"/>
          <w:iCs/>
        </w:rPr>
        <w:t xml:space="preserve"> (десяти процентов)</w:t>
      </w:r>
      <w:r w:rsidRPr="001C50C8">
        <w:rPr>
          <w:rFonts w:ascii="Times New Roman" w:hAnsi="Times New Roman" w:cs="Times New Roman"/>
          <w:iCs/>
        </w:rPr>
        <w:t>.</w:t>
      </w:r>
    </w:p>
    <w:p w14:paraId="5FBA37A9" w14:textId="082AC37B" w:rsidR="001C50C8" w:rsidRPr="001C50C8" w:rsidRDefault="0084141C" w:rsidP="001C50C8">
      <w:pPr>
        <w:pStyle w:val="a7"/>
        <w:ind w:firstLine="567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7.</w:t>
      </w:r>
      <w:proofErr w:type="gramStart"/>
      <w:r>
        <w:rPr>
          <w:rFonts w:ascii="Times New Roman" w:hAnsi="Times New Roman" w:cs="Times New Roman"/>
          <w:iCs/>
        </w:rPr>
        <w:t>3.</w:t>
      </w:r>
      <w:r w:rsidR="001C50C8" w:rsidRPr="001C50C8">
        <w:rPr>
          <w:rFonts w:ascii="Times New Roman" w:hAnsi="Times New Roman" w:cs="Times New Roman"/>
          <w:iCs/>
        </w:rPr>
        <w:t>Сублицензиат</w:t>
      </w:r>
      <w:proofErr w:type="gramEnd"/>
      <w:r w:rsidR="001C50C8" w:rsidRPr="001C50C8">
        <w:rPr>
          <w:rFonts w:ascii="Times New Roman" w:hAnsi="Times New Roman" w:cs="Times New Roman"/>
          <w:iCs/>
        </w:rPr>
        <w:t xml:space="preserve"> имеет право пользоваться </w:t>
      </w:r>
      <w:r>
        <w:rPr>
          <w:rFonts w:ascii="Times New Roman" w:hAnsi="Times New Roman" w:cs="Times New Roman"/>
          <w:iCs/>
        </w:rPr>
        <w:t>ПП</w:t>
      </w:r>
      <w:r w:rsidR="001C50C8" w:rsidRPr="001C50C8">
        <w:rPr>
          <w:rFonts w:ascii="Times New Roman" w:hAnsi="Times New Roman" w:cs="Times New Roman"/>
          <w:iCs/>
        </w:rPr>
        <w:t xml:space="preserve"> исключительно на условиях </w:t>
      </w:r>
      <w:r w:rsidR="009543F8">
        <w:rPr>
          <w:rFonts w:ascii="Times New Roman" w:hAnsi="Times New Roman" w:cs="Times New Roman"/>
          <w:iCs/>
        </w:rPr>
        <w:t>настоящей Оферты</w:t>
      </w:r>
      <w:r w:rsidR="001C50C8" w:rsidRPr="001C50C8">
        <w:rPr>
          <w:rFonts w:ascii="Times New Roman" w:hAnsi="Times New Roman" w:cs="Times New Roman"/>
          <w:iCs/>
        </w:rPr>
        <w:t xml:space="preserve">. В случае несоблюдения Сублицензиатом условий использования </w:t>
      </w:r>
      <w:r w:rsidR="00A769D7">
        <w:rPr>
          <w:rFonts w:ascii="Times New Roman" w:hAnsi="Times New Roman" w:cs="Times New Roman"/>
          <w:iCs/>
        </w:rPr>
        <w:t>ПП</w:t>
      </w:r>
      <w:r w:rsidR="001C50C8" w:rsidRPr="001C50C8">
        <w:rPr>
          <w:rFonts w:ascii="Times New Roman" w:hAnsi="Times New Roman" w:cs="Times New Roman"/>
          <w:iCs/>
        </w:rPr>
        <w:t xml:space="preserve">, установленных разделом </w:t>
      </w:r>
      <w:r w:rsidR="00EF56E1">
        <w:rPr>
          <w:rFonts w:ascii="Times New Roman" w:hAnsi="Times New Roman" w:cs="Times New Roman"/>
          <w:iCs/>
        </w:rPr>
        <w:t>5</w:t>
      </w:r>
      <w:r w:rsidR="001C50C8" w:rsidRPr="001C50C8">
        <w:rPr>
          <w:rFonts w:ascii="Times New Roman" w:hAnsi="Times New Roman" w:cs="Times New Roman"/>
          <w:iCs/>
        </w:rPr>
        <w:t xml:space="preserve"> </w:t>
      </w:r>
      <w:r w:rsidR="009543F8">
        <w:rPr>
          <w:rFonts w:ascii="Times New Roman" w:hAnsi="Times New Roman" w:cs="Times New Roman"/>
          <w:iCs/>
        </w:rPr>
        <w:t>Оферты,</w:t>
      </w:r>
      <w:r w:rsidR="001C50C8" w:rsidRPr="001C50C8">
        <w:rPr>
          <w:rFonts w:ascii="Times New Roman" w:hAnsi="Times New Roman" w:cs="Times New Roman"/>
          <w:iCs/>
        </w:rPr>
        <w:t xml:space="preserve"> Лицензиат оставляет за собой право приостановить действие права на использование </w:t>
      </w:r>
      <w:r w:rsidR="009543F8">
        <w:rPr>
          <w:rFonts w:ascii="Times New Roman" w:hAnsi="Times New Roman" w:cs="Times New Roman"/>
          <w:iCs/>
        </w:rPr>
        <w:t>ПП</w:t>
      </w:r>
      <w:r w:rsidR="001C50C8" w:rsidRPr="001C50C8">
        <w:rPr>
          <w:rFonts w:ascii="Times New Roman" w:hAnsi="Times New Roman" w:cs="Times New Roman"/>
          <w:iCs/>
        </w:rPr>
        <w:t xml:space="preserve"> (</w:t>
      </w:r>
      <w:r w:rsidR="009543F8">
        <w:rPr>
          <w:rFonts w:ascii="Times New Roman" w:hAnsi="Times New Roman" w:cs="Times New Roman"/>
          <w:iCs/>
        </w:rPr>
        <w:t>л</w:t>
      </w:r>
      <w:r w:rsidR="001C50C8" w:rsidRPr="001C50C8">
        <w:rPr>
          <w:rFonts w:ascii="Times New Roman" w:hAnsi="Times New Roman" w:cs="Times New Roman"/>
          <w:iCs/>
        </w:rPr>
        <w:t xml:space="preserve">ицензии) и/или аннулировать Лицензию на право пользования </w:t>
      </w:r>
      <w:r w:rsidR="009543F8">
        <w:rPr>
          <w:rFonts w:ascii="Times New Roman" w:hAnsi="Times New Roman" w:cs="Times New Roman"/>
          <w:iCs/>
        </w:rPr>
        <w:t>ПП, а также потребовать возмещения связанных с этим убытков</w:t>
      </w:r>
      <w:r w:rsidR="001C50C8" w:rsidRPr="001C50C8">
        <w:rPr>
          <w:rFonts w:ascii="Times New Roman" w:hAnsi="Times New Roman" w:cs="Times New Roman"/>
          <w:iCs/>
        </w:rPr>
        <w:t>.</w:t>
      </w:r>
    </w:p>
    <w:p w14:paraId="74812581" w14:textId="77777777" w:rsidR="00D00A5A" w:rsidRPr="001C50C8" w:rsidRDefault="00D00A5A" w:rsidP="00D00A5A">
      <w:pPr>
        <w:pStyle w:val="a7"/>
        <w:ind w:firstLine="567"/>
        <w:rPr>
          <w:rFonts w:ascii="Times New Roman" w:hAnsi="Times New Roman" w:cs="Times New Roman"/>
          <w:b/>
          <w:bCs/>
          <w:iCs/>
          <w:lang w:val="x-none"/>
        </w:rPr>
      </w:pPr>
    </w:p>
    <w:p w14:paraId="1988B3A3" w14:textId="75F13F8F" w:rsidR="00D00A5A" w:rsidRPr="00504C47" w:rsidRDefault="005E4733" w:rsidP="00D00A5A">
      <w:pPr>
        <w:pStyle w:val="a7"/>
        <w:ind w:firstLine="567"/>
        <w:jc w:val="center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8</w:t>
      </w:r>
      <w:r w:rsidR="00D00A5A" w:rsidRPr="00504C47">
        <w:rPr>
          <w:rFonts w:ascii="Times New Roman" w:hAnsi="Times New Roman" w:cs="Times New Roman"/>
          <w:b/>
          <w:bCs/>
          <w:iCs/>
        </w:rPr>
        <w:t>.Прочие условия</w:t>
      </w:r>
    </w:p>
    <w:p w14:paraId="2C602BBD" w14:textId="77777777" w:rsidR="00D00A5A" w:rsidRPr="00504C47" w:rsidRDefault="00D00A5A" w:rsidP="00D00A5A">
      <w:pPr>
        <w:pStyle w:val="a7"/>
        <w:ind w:firstLine="567"/>
        <w:rPr>
          <w:rFonts w:ascii="Times New Roman" w:hAnsi="Times New Roman" w:cs="Times New Roman"/>
          <w:b/>
          <w:bCs/>
          <w:iCs/>
        </w:rPr>
      </w:pPr>
    </w:p>
    <w:p w14:paraId="007ABBFE" w14:textId="7A779DF3" w:rsidR="00D00A5A" w:rsidRPr="00504C47" w:rsidRDefault="005E4733" w:rsidP="00D00A5A">
      <w:pPr>
        <w:pStyle w:val="a7"/>
        <w:ind w:firstLine="567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8</w:t>
      </w:r>
      <w:r w:rsidR="00D00A5A" w:rsidRPr="00504C47">
        <w:rPr>
          <w:rFonts w:ascii="Times New Roman" w:hAnsi="Times New Roman" w:cs="Times New Roman"/>
          <w:iCs/>
        </w:rPr>
        <w:t>.</w:t>
      </w:r>
      <w:proofErr w:type="gramStart"/>
      <w:r w:rsidR="00D00A5A" w:rsidRPr="00504C47">
        <w:rPr>
          <w:rFonts w:ascii="Times New Roman" w:hAnsi="Times New Roman" w:cs="Times New Roman"/>
          <w:iCs/>
        </w:rPr>
        <w:t>1.Все</w:t>
      </w:r>
      <w:proofErr w:type="gramEnd"/>
      <w:r w:rsidR="00D00A5A" w:rsidRPr="00504C47">
        <w:rPr>
          <w:rFonts w:ascii="Times New Roman" w:hAnsi="Times New Roman" w:cs="Times New Roman"/>
          <w:iCs/>
        </w:rPr>
        <w:t xml:space="preserve"> споры, связанные с заключением, исполнением, толкованием, изменением и расторжением Оферты, Стороны будут разрешать путем переговоров.</w:t>
      </w:r>
    </w:p>
    <w:p w14:paraId="7F8AB9F0" w14:textId="0E718F13" w:rsidR="00D00A5A" w:rsidRPr="00504C47" w:rsidRDefault="00D00A5A" w:rsidP="00D00A5A">
      <w:pPr>
        <w:pStyle w:val="a7"/>
        <w:ind w:firstLine="567"/>
        <w:jc w:val="both"/>
        <w:rPr>
          <w:rFonts w:ascii="Times New Roman" w:hAnsi="Times New Roman" w:cs="Times New Roman"/>
          <w:iCs/>
        </w:rPr>
      </w:pPr>
      <w:r w:rsidRPr="00504C47">
        <w:rPr>
          <w:rFonts w:ascii="Times New Roman" w:hAnsi="Times New Roman" w:cs="Times New Roman"/>
          <w:iCs/>
        </w:rPr>
        <w:t xml:space="preserve">В случае </w:t>
      </w:r>
      <w:r w:rsidR="005071ED" w:rsidRPr="00504C47">
        <w:rPr>
          <w:rFonts w:ascii="Times New Roman" w:hAnsi="Times New Roman" w:cs="Times New Roman"/>
          <w:iCs/>
        </w:rPr>
        <w:t>не достижения</w:t>
      </w:r>
      <w:r w:rsidRPr="00504C47">
        <w:rPr>
          <w:rFonts w:ascii="Times New Roman" w:hAnsi="Times New Roman" w:cs="Times New Roman"/>
          <w:iCs/>
        </w:rPr>
        <w:t xml:space="preserve"> соглашения путем переговоров, заинтересованная Сторона направляет в письменной форме претензию, подписанную уполномоченным лицом.</w:t>
      </w:r>
    </w:p>
    <w:p w14:paraId="080C3503" w14:textId="77777777" w:rsidR="00D00A5A" w:rsidRPr="00504C47" w:rsidRDefault="00D00A5A" w:rsidP="00D00A5A">
      <w:pPr>
        <w:pStyle w:val="a7"/>
        <w:ind w:firstLine="567"/>
        <w:jc w:val="both"/>
        <w:rPr>
          <w:rFonts w:ascii="Times New Roman" w:hAnsi="Times New Roman" w:cs="Times New Roman"/>
          <w:iCs/>
        </w:rPr>
      </w:pPr>
      <w:r w:rsidRPr="00504C47">
        <w:rPr>
          <w:rFonts w:ascii="Times New Roman" w:hAnsi="Times New Roman" w:cs="Times New Roman"/>
          <w:iCs/>
        </w:rPr>
        <w:t>Претензия направляется одним из следующих способов:</w:t>
      </w:r>
    </w:p>
    <w:p w14:paraId="575A66AA" w14:textId="77777777" w:rsidR="00D00A5A" w:rsidRPr="00504C47" w:rsidRDefault="00D00A5A" w:rsidP="00D00A5A">
      <w:pPr>
        <w:pStyle w:val="a7"/>
        <w:ind w:firstLine="567"/>
        <w:jc w:val="both"/>
        <w:rPr>
          <w:rFonts w:ascii="Times New Roman" w:hAnsi="Times New Roman" w:cs="Times New Roman"/>
          <w:iCs/>
        </w:rPr>
      </w:pPr>
      <w:r w:rsidRPr="00504C47">
        <w:rPr>
          <w:rFonts w:ascii="Times New Roman" w:hAnsi="Times New Roman" w:cs="Times New Roman"/>
          <w:iCs/>
        </w:rPr>
        <w:t>-заказным письмом с уведомлением о вручении;</w:t>
      </w:r>
    </w:p>
    <w:p w14:paraId="422178E6" w14:textId="77777777" w:rsidR="00D00A5A" w:rsidRPr="00504C47" w:rsidRDefault="00D00A5A" w:rsidP="00D00A5A">
      <w:pPr>
        <w:pStyle w:val="a7"/>
        <w:ind w:firstLine="567"/>
        <w:jc w:val="both"/>
        <w:rPr>
          <w:rFonts w:ascii="Times New Roman" w:hAnsi="Times New Roman" w:cs="Times New Roman"/>
          <w:iCs/>
        </w:rPr>
      </w:pPr>
      <w:r w:rsidRPr="00504C47">
        <w:rPr>
          <w:rFonts w:ascii="Times New Roman" w:hAnsi="Times New Roman" w:cs="Times New Roman"/>
          <w:iCs/>
        </w:rPr>
        <w:t>-курьерской доставкой.</w:t>
      </w:r>
    </w:p>
    <w:p w14:paraId="1927F409" w14:textId="77777777" w:rsidR="00D00A5A" w:rsidRPr="00504C47" w:rsidRDefault="00D00A5A" w:rsidP="00D00A5A">
      <w:pPr>
        <w:pStyle w:val="a7"/>
        <w:ind w:firstLine="567"/>
        <w:jc w:val="both"/>
        <w:rPr>
          <w:rFonts w:ascii="Times New Roman" w:hAnsi="Times New Roman" w:cs="Times New Roman"/>
          <w:iCs/>
        </w:rPr>
      </w:pPr>
      <w:r w:rsidRPr="00504C47">
        <w:rPr>
          <w:rFonts w:ascii="Times New Roman" w:hAnsi="Times New Roman" w:cs="Times New Roman"/>
          <w:iCs/>
        </w:rPr>
        <w:t>Дополнительно заинтересованная Сторона вправе направить претензию по известному адресу электронной почты другой Стороны.</w:t>
      </w:r>
    </w:p>
    <w:p w14:paraId="2CC9C700" w14:textId="77777777" w:rsidR="00D00A5A" w:rsidRPr="00504C47" w:rsidRDefault="00D00A5A" w:rsidP="00D00A5A">
      <w:pPr>
        <w:pStyle w:val="a7"/>
        <w:ind w:firstLine="567"/>
        <w:jc w:val="both"/>
        <w:rPr>
          <w:rFonts w:ascii="Times New Roman" w:hAnsi="Times New Roman" w:cs="Times New Roman"/>
          <w:iCs/>
        </w:rPr>
      </w:pPr>
      <w:r w:rsidRPr="00504C47">
        <w:rPr>
          <w:rFonts w:ascii="Times New Roman" w:hAnsi="Times New Roman" w:cs="Times New Roman"/>
          <w:iCs/>
        </w:rPr>
        <w:t xml:space="preserve">К претензии должны прилагаться обосновывающие требования заинтересованной Стороны документы (в случае их отсутствия у другой Стороны) и документы, подтверждающие полномочия лица, которое подписало претензию. Указанные документы представляются в виде копий, заверенных лицом, которое направило их. </w:t>
      </w:r>
    </w:p>
    <w:p w14:paraId="53E41AA6" w14:textId="77777777" w:rsidR="00D00A5A" w:rsidRPr="00504C47" w:rsidRDefault="00D00A5A" w:rsidP="00D00A5A">
      <w:pPr>
        <w:pStyle w:val="a7"/>
        <w:ind w:firstLine="567"/>
        <w:jc w:val="both"/>
        <w:rPr>
          <w:rFonts w:ascii="Times New Roman" w:hAnsi="Times New Roman" w:cs="Times New Roman"/>
          <w:iCs/>
        </w:rPr>
      </w:pPr>
      <w:r w:rsidRPr="00504C47">
        <w:rPr>
          <w:rFonts w:ascii="Times New Roman" w:hAnsi="Times New Roman" w:cs="Times New Roman"/>
          <w:iCs/>
        </w:rPr>
        <w:t>Сторона, в адрес которой направлена претензия, обязана ее рассмотреть и о результатах уведомить в письменной форме другую Сторону в течение 14 (четырнадцати) календарных дней со дня получения претензии.</w:t>
      </w:r>
    </w:p>
    <w:p w14:paraId="70DF2F5D" w14:textId="73112C8D" w:rsidR="00D00A5A" w:rsidRPr="00504C47" w:rsidRDefault="00D00A5A" w:rsidP="00D00A5A">
      <w:pPr>
        <w:pStyle w:val="a7"/>
        <w:ind w:firstLine="567"/>
        <w:jc w:val="both"/>
        <w:rPr>
          <w:rFonts w:ascii="Times New Roman" w:hAnsi="Times New Roman" w:cs="Times New Roman"/>
          <w:iCs/>
        </w:rPr>
      </w:pPr>
      <w:r w:rsidRPr="00504C47">
        <w:rPr>
          <w:rFonts w:ascii="Times New Roman" w:hAnsi="Times New Roman" w:cs="Times New Roman"/>
          <w:iCs/>
        </w:rPr>
        <w:t xml:space="preserve">Любые споры, которые могут возникнуть между </w:t>
      </w:r>
      <w:r w:rsidR="00AB215B">
        <w:rPr>
          <w:rFonts w:ascii="Times New Roman" w:hAnsi="Times New Roman" w:cs="Times New Roman"/>
          <w:iCs/>
        </w:rPr>
        <w:t>Лицензиатом и Сублицензиатом</w:t>
      </w:r>
      <w:r w:rsidRPr="00504C47">
        <w:rPr>
          <w:rFonts w:ascii="Times New Roman" w:hAnsi="Times New Roman" w:cs="Times New Roman"/>
          <w:iCs/>
        </w:rPr>
        <w:t xml:space="preserve"> в связи с настоящей Офертой, не урегулированные путем переговоров и в процессе претензионного порядка урегулирования спора, подлежат рассмотрению </w:t>
      </w:r>
      <w:r>
        <w:rPr>
          <w:rFonts w:ascii="Times New Roman" w:hAnsi="Times New Roman" w:cs="Times New Roman"/>
          <w:iCs/>
        </w:rPr>
        <w:t xml:space="preserve">в суде </w:t>
      </w:r>
      <w:r w:rsidRPr="00504C47">
        <w:rPr>
          <w:rFonts w:ascii="Times New Roman" w:hAnsi="Times New Roman" w:cs="Times New Roman"/>
          <w:iCs/>
        </w:rPr>
        <w:t xml:space="preserve">по месту нахождения </w:t>
      </w:r>
      <w:r w:rsidR="00AB215B">
        <w:rPr>
          <w:rFonts w:ascii="Times New Roman" w:hAnsi="Times New Roman" w:cs="Times New Roman"/>
          <w:iCs/>
        </w:rPr>
        <w:t>Лицензиата</w:t>
      </w:r>
      <w:r w:rsidRPr="00504C47">
        <w:rPr>
          <w:rFonts w:ascii="Times New Roman" w:hAnsi="Times New Roman" w:cs="Times New Roman"/>
          <w:iCs/>
        </w:rPr>
        <w:t>.</w:t>
      </w:r>
    </w:p>
    <w:p w14:paraId="3D28F38E" w14:textId="5557E45A" w:rsidR="00D00A5A" w:rsidRPr="00504C47" w:rsidRDefault="00F2671B" w:rsidP="00D00A5A">
      <w:pPr>
        <w:pStyle w:val="a7"/>
        <w:ind w:firstLine="567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8</w:t>
      </w:r>
      <w:r w:rsidR="00D00A5A" w:rsidRPr="00504C47">
        <w:rPr>
          <w:rFonts w:ascii="Times New Roman" w:hAnsi="Times New Roman" w:cs="Times New Roman"/>
          <w:iCs/>
        </w:rPr>
        <w:t>.</w:t>
      </w:r>
      <w:proofErr w:type="gramStart"/>
      <w:r w:rsidR="00D00A5A" w:rsidRPr="00504C47">
        <w:rPr>
          <w:rFonts w:ascii="Times New Roman" w:hAnsi="Times New Roman" w:cs="Times New Roman"/>
          <w:iCs/>
        </w:rPr>
        <w:t>2.Стороны</w:t>
      </w:r>
      <w:proofErr w:type="gramEnd"/>
      <w:r w:rsidR="00D00A5A" w:rsidRPr="00504C47">
        <w:rPr>
          <w:rFonts w:ascii="Times New Roman" w:hAnsi="Times New Roman" w:cs="Times New Roman"/>
          <w:iCs/>
        </w:rPr>
        <w:t xml:space="preserve"> освобождаются от ответственности за неисполнение или ненадлежащее исполнение обязательств по Оферте при возникновении непреодолимой силы, то есть чрезвычайных и непредотвратимых при данных условиях обстоятельств, под которыми понимаются запретные действия властей, гражданские волнения, эпидемии, блокада, эмбарго, землетрясения, наводнения, пожары или другие стихийные бедствия.</w:t>
      </w:r>
    </w:p>
    <w:p w14:paraId="6714504C" w14:textId="77777777" w:rsidR="00D00A5A" w:rsidRPr="00504C47" w:rsidRDefault="00D00A5A" w:rsidP="00D00A5A">
      <w:pPr>
        <w:pStyle w:val="a7"/>
        <w:ind w:firstLine="567"/>
        <w:jc w:val="both"/>
        <w:rPr>
          <w:rFonts w:ascii="Times New Roman" w:hAnsi="Times New Roman" w:cs="Times New Roman"/>
          <w:iCs/>
        </w:rPr>
      </w:pPr>
      <w:r w:rsidRPr="00504C47">
        <w:rPr>
          <w:rFonts w:ascii="Times New Roman" w:hAnsi="Times New Roman" w:cs="Times New Roman"/>
          <w:iCs/>
        </w:rPr>
        <w:t>В случае наступления обстоятельств непреодолимой силы заинтересованная Сторона обязана в течение 2 (двух) рабочих дней уведомить об этом другую Сторону.</w:t>
      </w:r>
    </w:p>
    <w:p w14:paraId="115958EA" w14:textId="77777777" w:rsidR="00D00A5A" w:rsidRPr="00504C47" w:rsidRDefault="00D00A5A" w:rsidP="00D00A5A">
      <w:pPr>
        <w:pStyle w:val="a7"/>
        <w:ind w:firstLine="567"/>
        <w:jc w:val="both"/>
        <w:rPr>
          <w:rFonts w:ascii="Times New Roman" w:hAnsi="Times New Roman" w:cs="Times New Roman"/>
          <w:iCs/>
        </w:rPr>
      </w:pPr>
      <w:r w:rsidRPr="00504C47">
        <w:rPr>
          <w:rFonts w:ascii="Times New Roman" w:hAnsi="Times New Roman" w:cs="Times New Roman"/>
          <w:iCs/>
        </w:rPr>
        <w:t>Документ, выданный уполномоченным государственным органом, является достаточным подтверждением наличия и продолжительности действия непреодолимой силы.</w:t>
      </w:r>
    </w:p>
    <w:p w14:paraId="2BB4D2AA" w14:textId="2DC51A88" w:rsidR="00D00A5A" w:rsidRPr="00504C47" w:rsidRDefault="00D00A5A" w:rsidP="00D00A5A">
      <w:pPr>
        <w:pStyle w:val="a7"/>
        <w:ind w:firstLine="567"/>
        <w:jc w:val="both"/>
        <w:rPr>
          <w:rFonts w:ascii="Times New Roman" w:hAnsi="Times New Roman" w:cs="Times New Roman"/>
          <w:iCs/>
        </w:rPr>
      </w:pPr>
      <w:r w:rsidRPr="00504C47">
        <w:rPr>
          <w:rFonts w:ascii="Times New Roman" w:hAnsi="Times New Roman" w:cs="Times New Roman"/>
          <w:iCs/>
        </w:rPr>
        <w:t xml:space="preserve">Если обстоятельства непреодолимой силы продолжают действовать более 3-х месяцев, то каждая Сторона вправе отказаться от </w:t>
      </w:r>
      <w:r w:rsidR="00353042">
        <w:rPr>
          <w:rFonts w:ascii="Times New Roman" w:hAnsi="Times New Roman" w:cs="Times New Roman"/>
          <w:iCs/>
        </w:rPr>
        <w:t>Оферты</w:t>
      </w:r>
      <w:r w:rsidRPr="00504C47">
        <w:rPr>
          <w:rFonts w:ascii="Times New Roman" w:hAnsi="Times New Roman" w:cs="Times New Roman"/>
          <w:iCs/>
        </w:rPr>
        <w:t xml:space="preserve"> в одностороннем порядке.</w:t>
      </w:r>
    </w:p>
    <w:p w14:paraId="53028C70" w14:textId="59B1C4BF" w:rsidR="00D00A5A" w:rsidRPr="00504C47" w:rsidRDefault="00F2671B" w:rsidP="00D00A5A">
      <w:pPr>
        <w:pStyle w:val="a7"/>
        <w:ind w:firstLine="567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lastRenderedPageBreak/>
        <w:t>8</w:t>
      </w:r>
      <w:r w:rsidR="00D00A5A" w:rsidRPr="00504C47">
        <w:rPr>
          <w:rFonts w:ascii="Times New Roman" w:hAnsi="Times New Roman" w:cs="Times New Roman"/>
          <w:iCs/>
        </w:rPr>
        <w:t>.3. Если иное не предусмотрено Офертой, извещения, уведомления, требования и иные юридически значимые сообщения (далее - сообщения) Стороны могут направлять по электронной почте или другим способом связи при условии, что он позволяет достоверно установить, от кого исходило сообщение и кому оно адресовано.</w:t>
      </w:r>
    </w:p>
    <w:p w14:paraId="23D285DF" w14:textId="77777777" w:rsidR="00D00A5A" w:rsidRPr="00504C47" w:rsidRDefault="00D00A5A" w:rsidP="00D00A5A">
      <w:pPr>
        <w:pStyle w:val="a7"/>
        <w:ind w:firstLine="567"/>
        <w:jc w:val="both"/>
        <w:rPr>
          <w:rFonts w:ascii="Times New Roman" w:hAnsi="Times New Roman" w:cs="Times New Roman"/>
          <w:iCs/>
        </w:rPr>
      </w:pPr>
      <w:r w:rsidRPr="00504C47">
        <w:rPr>
          <w:rFonts w:ascii="Times New Roman" w:hAnsi="Times New Roman" w:cs="Times New Roman"/>
          <w:iCs/>
        </w:rPr>
        <w:t>Сообщения влекут гражданско-правовые последствия для Стороны, которой они направлены, с момента их доставки указанной Стороне или ее представителю. Такие последствия возникают и в случае, когда сообщение не было вручено адресату по зависящим от него обстоятельствам (п. 1 ст. 165.1 ГК РФ).</w:t>
      </w:r>
    </w:p>
    <w:p w14:paraId="5E66860A" w14:textId="28AE16DD" w:rsidR="00D00A5A" w:rsidRPr="00504C47" w:rsidRDefault="00F2671B" w:rsidP="00D00A5A">
      <w:pPr>
        <w:pStyle w:val="a7"/>
        <w:ind w:firstLine="567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8</w:t>
      </w:r>
      <w:r w:rsidR="00D00A5A" w:rsidRPr="00504C47">
        <w:rPr>
          <w:rFonts w:ascii="Times New Roman" w:hAnsi="Times New Roman" w:cs="Times New Roman"/>
          <w:iCs/>
        </w:rPr>
        <w:t>.</w:t>
      </w:r>
      <w:proofErr w:type="gramStart"/>
      <w:r w:rsidR="00D00A5A" w:rsidRPr="00504C47">
        <w:rPr>
          <w:rFonts w:ascii="Times New Roman" w:hAnsi="Times New Roman" w:cs="Times New Roman"/>
          <w:iCs/>
        </w:rPr>
        <w:t>4.Стороны</w:t>
      </w:r>
      <w:proofErr w:type="gramEnd"/>
      <w:r w:rsidR="00D00A5A" w:rsidRPr="00504C47">
        <w:rPr>
          <w:rFonts w:ascii="Times New Roman" w:hAnsi="Times New Roman" w:cs="Times New Roman"/>
          <w:iCs/>
        </w:rPr>
        <w:t xml:space="preserve"> пришли к соглашению о возможности использования электронного документооборота наравне с документами на бумажных носителях. Обмен документами в электронном виде по телекоммуникационным каналам связи осуществляется через организации, обеспечивающие обмен открытой и конфиденциальной информацией по телекоммуникационным каналам в рамках электронного документооборота счетов-фактур с применением электронной цифровой подписи. </w:t>
      </w:r>
    </w:p>
    <w:p w14:paraId="1E311928" w14:textId="77777777" w:rsidR="00D00A5A" w:rsidRPr="00504C47" w:rsidRDefault="00D00A5A" w:rsidP="00D00A5A">
      <w:pPr>
        <w:pStyle w:val="a7"/>
        <w:ind w:firstLine="567"/>
        <w:jc w:val="both"/>
        <w:rPr>
          <w:rFonts w:ascii="Times New Roman" w:hAnsi="Times New Roman" w:cs="Times New Roman"/>
          <w:iCs/>
        </w:rPr>
      </w:pPr>
      <w:r w:rsidRPr="00504C47">
        <w:rPr>
          <w:rFonts w:ascii="Times New Roman" w:hAnsi="Times New Roman" w:cs="Times New Roman"/>
          <w:iCs/>
        </w:rPr>
        <w:t>Стороны принимают документы, передаваемые по электронной почте, как имеющие юридическую силу, с последующим предоставлением оригиналов таких документов по требованию заинтересованной Стороны в течение 10 (десяти) рабочих дней.</w:t>
      </w:r>
    </w:p>
    <w:p w14:paraId="5C9EE01B" w14:textId="77777777" w:rsidR="00D00A5A" w:rsidRPr="00504C47" w:rsidRDefault="00D00A5A" w:rsidP="00D00A5A">
      <w:pPr>
        <w:pStyle w:val="a7"/>
        <w:rPr>
          <w:rFonts w:ascii="Times New Roman" w:hAnsi="Times New Roman" w:cs="Times New Roman"/>
          <w:iCs/>
        </w:rPr>
      </w:pPr>
    </w:p>
    <w:p w14:paraId="56085E13" w14:textId="77777777" w:rsidR="00D00A5A" w:rsidRPr="00504C47" w:rsidRDefault="00D00A5A" w:rsidP="00D00A5A">
      <w:pPr>
        <w:pStyle w:val="a7"/>
        <w:ind w:firstLine="567"/>
        <w:rPr>
          <w:rFonts w:ascii="Times New Roman" w:hAnsi="Times New Roman" w:cs="Times New Roman"/>
          <w:iCs/>
        </w:rPr>
      </w:pPr>
      <w:r w:rsidRPr="00504C47">
        <w:rPr>
          <w:rFonts w:ascii="Times New Roman" w:hAnsi="Times New Roman" w:cs="Times New Roman"/>
          <w:iCs/>
        </w:rPr>
        <w:t>Приложение: форма Спецификации.</w:t>
      </w:r>
    </w:p>
    <w:p w14:paraId="1A0DD8D2" w14:textId="77777777" w:rsidR="00D00A5A" w:rsidRPr="00504C47" w:rsidRDefault="00D00A5A" w:rsidP="00D00A5A">
      <w:pPr>
        <w:pStyle w:val="a7"/>
        <w:ind w:firstLine="567"/>
        <w:rPr>
          <w:rFonts w:ascii="Times New Roman" w:hAnsi="Times New Roman" w:cs="Times New Roman"/>
          <w:b/>
          <w:bCs/>
          <w:iCs/>
        </w:rPr>
      </w:pPr>
    </w:p>
    <w:p w14:paraId="2043A291" w14:textId="77777777" w:rsidR="00D00A5A" w:rsidRPr="00504C47" w:rsidRDefault="00D00A5A" w:rsidP="00D00A5A">
      <w:pPr>
        <w:pStyle w:val="a7"/>
        <w:ind w:firstLine="567"/>
        <w:rPr>
          <w:rFonts w:ascii="Times New Roman" w:hAnsi="Times New Roman" w:cs="Times New Roman"/>
          <w:b/>
          <w:bCs/>
          <w:iCs/>
        </w:rPr>
      </w:pPr>
    </w:p>
    <w:p w14:paraId="5DC069F1" w14:textId="3880BEE3" w:rsidR="00D00A5A" w:rsidRPr="00504C47" w:rsidRDefault="00D00A5A" w:rsidP="00D00A5A">
      <w:pPr>
        <w:pStyle w:val="a7"/>
        <w:jc w:val="center"/>
        <w:rPr>
          <w:rFonts w:ascii="Times New Roman" w:hAnsi="Times New Roman"/>
          <w:bCs/>
        </w:rPr>
      </w:pPr>
      <w:r w:rsidRPr="00504C47">
        <w:rPr>
          <w:rFonts w:ascii="Times New Roman" w:hAnsi="Times New Roman"/>
          <w:bCs/>
        </w:rPr>
        <w:t xml:space="preserve">РЕКВИЗИТЫ </w:t>
      </w:r>
      <w:r w:rsidR="00DA4AFB">
        <w:rPr>
          <w:rFonts w:ascii="Times New Roman" w:hAnsi="Times New Roman"/>
          <w:bCs/>
        </w:rPr>
        <w:t>ЛИЦЕНЗИАТА</w:t>
      </w:r>
    </w:p>
    <w:p w14:paraId="39AD3784" w14:textId="77777777" w:rsidR="00D00A5A" w:rsidRPr="00504C47" w:rsidRDefault="00D00A5A" w:rsidP="00D00A5A">
      <w:pPr>
        <w:pStyle w:val="a7"/>
        <w:jc w:val="center"/>
        <w:rPr>
          <w:rFonts w:ascii="Times New Roman" w:hAnsi="Times New Roman"/>
          <w:b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D00A5A" w:rsidRPr="00302A2E" w14:paraId="5BB27676" w14:textId="77777777" w:rsidTr="009E0121">
        <w:trPr>
          <w:trHeight w:val="1244"/>
        </w:trPr>
        <w:tc>
          <w:tcPr>
            <w:tcW w:w="16869" w:type="dxa"/>
            <w:tcBorders>
              <w:top w:val="nil"/>
              <w:left w:val="nil"/>
              <w:bottom w:val="nil"/>
              <w:right w:val="nil"/>
            </w:tcBorders>
          </w:tcPr>
          <w:p w14:paraId="45378B2F" w14:textId="77777777" w:rsidR="00D00A5A" w:rsidRPr="00B14EDC" w:rsidRDefault="00D00A5A" w:rsidP="009E0121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iCs/>
              </w:rPr>
            </w:pPr>
            <w:r w:rsidRPr="00B14EDC">
              <w:rPr>
                <w:rFonts w:ascii="Times New Roman" w:hAnsi="Times New Roman" w:cs="Times New Roman"/>
                <w:iCs/>
              </w:rPr>
              <w:t>АО «Калуга Астрал»</w:t>
            </w:r>
          </w:p>
          <w:p w14:paraId="7EE367CE" w14:textId="50C7CA34" w:rsidR="00D00A5A" w:rsidRPr="00B14EDC" w:rsidRDefault="003674F3" w:rsidP="009E0121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Юридический а</w:t>
            </w:r>
            <w:r w:rsidR="00D00A5A" w:rsidRPr="00B14EDC">
              <w:rPr>
                <w:rFonts w:ascii="Times New Roman" w:hAnsi="Times New Roman" w:cs="Times New Roman"/>
                <w:iCs/>
              </w:rPr>
              <w:t>дрес: 248023, г. Калуга, пер. Теренинский, д.6</w:t>
            </w:r>
          </w:p>
          <w:p w14:paraId="751252F4" w14:textId="77777777" w:rsidR="00D00A5A" w:rsidRPr="00B14EDC" w:rsidRDefault="00D00A5A" w:rsidP="009E0121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iCs/>
              </w:rPr>
            </w:pPr>
            <w:r w:rsidRPr="00B14EDC">
              <w:rPr>
                <w:rFonts w:ascii="Times New Roman" w:hAnsi="Times New Roman" w:cs="Times New Roman"/>
                <w:iCs/>
              </w:rPr>
              <w:t xml:space="preserve">Адрес для почтовой связи: 248000, г. Калуга, </w:t>
            </w:r>
            <w:proofErr w:type="spellStart"/>
            <w:r w:rsidRPr="00B14EDC">
              <w:rPr>
                <w:rFonts w:ascii="Times New Roman" w:hAnsi="Times New Roman" w:cs="Times New Roman"/>
                <w:iCs/>
              </w:rPr>
              <w:t>ул.Циолковского</w:t>
            </w:r>
            <w:proofErr w:type="spellEnd"/>
            <w:r w:rsidRPr="00B14EDC">
              <w:rPr>
                <w:rFonts w:ascii="Times New Roman" w:hAnsi="Times New Roman" w:cs="Times New Roman"/>
                <w:iCs/>
              </w:rPr>
              <w:t>, д.4</w:t>
            </w:r>
          </w:p>
          <w:p w14:paraId="5B054410" w14:textId="77777777" w:rsidR="00D00A5A" w:rsidRPr="00B14EDC" w:rsidRDefault="00D00A5A" w:rsidP="009E0121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iCs/>
              </w:rPr>
            </w:pPr>
            <w:r w:rsidRPr="00B14EDC">
              <w:rPr>
                <w:rFonts w:ascii="Times New Roman" w:hAnsi="Times New Roman" w:cs="Times New Roman"/>
                <w:iCs/>
              </w:rPr>
              <w:t xml:space="preserve">ИНН 4029017981                                                                                     </w:t>
            </w:r>
          </w:p>
          <w:p w14:paraId="74110987" w14:textId="77777777" w:rsidR="00D00A5A" w:rsidRPr="00B14EDC" w:rsidRDefault="00D00A5A" w:rsidP="009E0121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iCs/>
              </w:rPr>
            </w:pPr>
            <w:r w:rsidRPr="00B14EDC">
              <w:rPr>
                <w:rFonts w:ascii="Times New Roman" w:hAnsi="Times New Roman" w:cs="Times New Roman"/>
                <w:iCs/>
              </w:rPr>
              <w:t>КПП 402901001</w:t>
            </w:r>
          </w:p>
          <w:p w14:paraId="4CA77994" w14:textId="77777777" w:rsidR="00D00A5A" w:rsidRPr="00B14EDC" w:rsidRDefault="00D00A5A" w:rsidP="009E0121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iCs/>
              </w:rPr>
            </w:pPr>
            <w:r w:rsidRPr="00B14EDC">
              <w:rPr>
                <w:rFonts w:ascii="Times New Roman" w:hAnsi="Times New Roman" w:cs="Times New Roman"/>
                <w:iCs/>
              </w:rPr>
              <w:t>ОГРН 1024001434049</w:t>
            </w:r>
          </w:p>
          <w:p w14:paraId="4FEFEE38" w14:textId="77777777" w:rsidR="00D00A5A" w:rsidRPr="00B14EDC" w:rsidRDefault="00D00A5A" w:rsidP="009E0121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iCs/>
              </w:rPr>
            </w:pPr>
            <w:r w:rsidRPr="00B14EDC">
              <w:rPr>
                <w:rFonts w:ascii="Times New Roman" w:hAnsi="Times New Roman" w:cs="Times New Roman"/>
                <w:iCs/>
              </w:rPr>
              <w:t xml:space="preserve">р/с 40702810122240005878 </w:t>
            </w:r>
          </w:p>
          <w:p w14:paraId="4292B0D0" w14:textId="77777777" w:rsidR="00D00A5A" w:rsidRPr="00B14EDC" w:rsidRDefault="00D00A5A" w:rsidP="009E0121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iCs/>
              </w:rPr>
            </w:pPr>
            <w:r w:rsidRPr="00B14EDC">
              <w:rPr>
                <w:rFonts w:ascii="Times New Roman" w:hAnsi="Times New Roman" w:cs="Times New Roman"/>
                <w:iCs/>
              </w:rPr>
              <w:t xml:space="preserve">Калужское отделение № 8608 ПАО Сбербанк г. Калуга </w:t>
            </w:r>
          </w:p>
          <w:p w14:paraId="1095E692" w14:textId="77777777" w:rsidR="00D00A5A" w:rsidRPr="00B14EDC" w:rsidRDefault="00D00A5A" w:rsidP="009E0121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iCs/>
              </w:rPr>
            </w:pPr>
            <w:r w:rsidRPr="00B14EDC">
              <w:rPr>
                <w:rFonts w:ascii="Times New Roman" w:hAnsi="Times New Roman" w:cs="Times New Roman"/>
                <w:iCs/>
              </w:rPr>
              <w:t>БИК - 042908612</w:t>
            </w:r>
          </w:p>
          <w:p w14:paraId="61BB1BB2" w14:textId="77777777" w:rsidR="00D00A5A" w:rsidRPr="00B14EDC" w:rsidRDefault="00D00A5A" w:rsidP="009E0121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iCs/>
              </w:rPr>
            </w:pPr>
            <w:r w:rsidRPr="00B14EDC">
              <w:rPr>
                <w:rFonts w:ascii="Times New Roman" w:hAnsi="Times New Roman" w:cs="Times New Roman"/>
                <w:iCs/>
              </w:rPr>
              <w:t>К/с – 30101810100000000612</w:t>
            </w:r>
          </w:p>
          <w:p w14:paraId="62225F64" w14:textId="77777777" w:rsidR="00D00A5A" w:rsidRPr="00092A1D" w:rsidRDefault="00D00A5A" w:rsidP="009E0121">
            <w:pPr>
              <w:pStyle w:val="a7"/>
              <w:ind w:firstLine="567"/>
              <w:jc w:val="both"/>
              <w:rPr>
                <w:bCs/>
              </w:rPr>
            </w:pPr>
          </w:p>
        </w:tc>
      </w:tr>
    </w:tbl>
    <w:p w14:paraId="687785B9" w14:textId="77777777" w:rsidR="00D00A5A" w:rsidRDefault="00D00A5A" w:rsidP="00D00A5A">
      <w:pPr>
        <w:pStyle w:val="a7"/>
        <w:jc w:val="right"/>
        <w:rPr>
          <w:rFonts w:ascii="Times New Roman" w:hAnsi="Times New Roman" w:cs="Times New Roman"/>
        </w:rPr>
      </w:pPr>
    </w:p>
    <w:p w14:paraId="4C5209E2" w14:textId="77777777" w:rsidR="00D00A5A" w:rsidRDefault="00D00A5A" w:rsidP="00D00A5A">
      <w:pPr>
        <w:pStyle w:val="a7"/>
        <w:jc w:val="right"/>
        <w:rPr>
          <w:rFonts w:ascii="Times New Roman" w:hAnsi="Times New Roman" w:cs="Times New Roman"/>
        </w:rPr>
      </w:pPr>
    </w:p>
    <w:p w14:paraId="025210BA" w14:textId="77777777" w:rsidR="00D00A5A" w:rsidRDefault="00D00A5A" w:rsidP="00D00A5A">
      <w:pPr>
        <w:pStyle w:val="a7"/>
        <w:jc w:val="right"/>
        <w:rPr>
          <w:rFonts w:ascii="Times New Roman" w:hAnsi="Times New Roman" w:cs="Times New Roman"/>
        </w:rPr>
      </w:pPr>
    </w:p>
    <w:p w14:paraId="21585915" w14:textId="77777777" w:rsidR="00D00A5A" w:rsidRDefault="00D00A5A" w:rsidP="00D00A5A">
      <w:pPr>
        <w:pStyle w:val="a7"/>
        <w:jc w:val="right"/>
        <w:rPr>
          <w:rFonts w:ascii="Times New Roman" w:hAnsi="Times New Roman" w:cs="Times New Roman"/>
        </w:rPr>
      </w:pPr>
    </w:p>
    <w:p w14:paraId="555E463C" w14:textId="77777777" w:rsidR="00D00A5A" w:rsidRDefault="00D00A5A" w:rsidP="00D00A5A">
      <w:pPr>
        <w:pStyle w:val="a7"/>
        <w:jc w:val="right"/>
        <w:rPr>
          <w:rFonts w:ascii="Times New Roman" w:hAnsi="Times New Roman" w:cs="Times New Roman"/>
        </w:rPr>
      </w:pPr>
    </w:p>
    <w:p w14:paraId="1CB940D8" w14:textId="77777777" w:rsidR="00D00A5A" w:rsidRDefault="00D00A5A" w:rsidP="00D00A5A">
      <w:pPr>
        <w:pStyle w:val="a7"/>
        <w:jc w:val="right"/>
        <w:rPr>
          <w:rFonts w:ascii="Times New Roman" w:hAnsi="Times New Roman" w:cs="Times New Roman"/>
        </w:rPr>
      </w:pPr>
    </w:p>
    <w:p w14:paraId="09F9582B" w14:textId="77777777" w:rsidR="00D00A5A" w:rsidRDefault="00D00A5A" w:rsidP="00D00A5A">
      <w:pPr>
        <w:pStyle w:val="a7"/>
        <w:jc w:val="right"/>
        <w:rPr>
          <w:rFonts w:ascii="Times New Roman" w:hAnsi="Times New Roman" w:cs="Times New Roman"/>
        </w:rPr>
      </w:pPr>
    </w:p>
    <w:p w14:paraId="3DB817DA" w14:textId="77777777" w:rsidR="00D00A5A" w:rsidRDefault="00D00A5A" w:rsidP="00D00A5A">
      <w:pPr>
        <w:pStyle w:val="a7"/>
        <w:jc w:val="right"/>
        <w:rPr>
          <w:rFonts w:ascii="Times New Roman" w:hAnsi="Times New Roman" w:cs="Times New Roman"/>
        </w:rPr>
      </w:pPr>
    </w:p>
    <w:p w14:paraId="5A77E2CE" w14:textId="77777777" w:rsidR="00D00A5A" w:rsidRDefault="00D00A5A" w:rsidP="00D00A5A">
      <w:pPr>
        <w:pStyle w:val="a7"/>
        <w:jc w:val="right"/>
        <w:rPr>
          <w:rFonts w:ascii="Times New Roman" w:hAnsi="Times New Roman" w:cs="Times New Roman"/>
        </w:rPr>
      </w:pPr>
    </w:p>
    <w:p w14:paraId="4444E628" w14:textId="77777777" w:rsidR="00D00A5A" w:rsidRDefault="00D00A5A" w:rsidP="00D00A5A">
      <w:pPr>
        <w:pStyle w:val="a7"/>
        <w:jc w:val="right"/>
        <w:rPr>
          <w:rFonts w:ascii="Times New Roman" w:hAnsi="Times New Roman" w:cs="Times New Roman"/>
        </w:rPr>
      </w:pPr>
    </w:p>
    <w:p w14:paraId="223E66E6" w14:textId="77777777" w:rsidR="00D00A5A" w:rsidRDefault="00D00A5A" w:rsidP="00D00A5A">
      <w:pPr>
        <w:pStyle w:val="a7"/>
        <w:jc w:val="right"/>
        <w:rPr>
          <w:rFonts w:ascii="Times New Roman" w:hAnsi="Times New Roman" w:cs="Times New Roman"/>
        </w:rPr>
      </w:pPr>
    </w:p>
    <w:p w14:paraId="4EFE3B47" w14:textId="39AFEDCF" w:rsidR="00D00A5A" w:rsidRDefault="00D00A5A" w:rsidP="00D00A5A">
      <w:pPr>
        <w:pStyle w:val="a7"/>
        <w:jc w:val="right"/>
        <w:rPr>
          <w:rFonts w:ascii="Times New Roman" w:hAnsi="Times New Roman" w:cs="Times New Roman"/>
        </w:rPr>
      </w:pPr>
    </w:p>
    <w:p w14:paraId="2D42E9A7" w14:textId="7B0A8222" w:rsidR="00F2671B" w:rsidRDefault="00F2671B" w:rsidP="00D00A5A">
      <w:pPr>
        <w:pStyle w:val="a7"/>
        <w:jc w:val="right"/>
        <w:rPr>
          <w:rFonts w:ascii="Times New Roman" w:hAnsi="Times New Roman" w:cs="Times New Roman"/>
        </w:rPr>
      </w:pPr>
    </w:p>
    <w:p w14:paraId="5D2F43B7" w14:textId="7945BCF0" w:rsidR="00F2671B" w:rsidRDefault="00F2671B" w:rsidP="00D00A5A">
      <w:pPr>
        <w:pStyle w:val="a7"/>
        <w:jc w:val="right"/>
        <w:rPr>
          <w:rFonts w:ascii="Times New Roman" w:hAnsi="Times New Roman" w:cs="Times New Roman"/>
        </w:rPr>
      </w:pPr>
    </w:p>
    <w:p w14:paraId="036E2DE4" w14:textId="34E32A1E" w:rsidR="00F2671B" w:rsidRDefault="00F2671B" w:rsidP="00D00A5A">
      <w:pPr>
        <w:pStyle w:val="a7"/>
        <w:jc w:val="right"/>
        <w:rPr>
          <w:rFonts w:ascii="Times New Roman" w:hAnsi="Times New Roman" w:cs="Times New Roman"/>
        </w:rPr>
      </w:pPr>
    </w:p>
    <w:p w14:paraId="09D393C6" w14:textId="14D8C25D" w:rsidR="00F2671B" w:rsidRDefault="00F2671B" w:rsidP="00D00A5A">
      <w:pPr>
        <w:pStyle w:val="a7"/>
        <w:jc w:val="right"/>
        <w:rPr>
          <w:rFonts w:ascii="Times New Roman" w:hAnsi="Times New Roman" w:cs="Times New Roman"/>
        </w:rPr>
      </w:pPr>
    </w:p>
    <w:p w14:paraId="5AA51C6F" w14:textId="0B40C670" w:rsidR="00F2671B" w:rsidRDefault="00F2671B" w:rsidP="00D00A5A">
      <w:pPr>
        <w:pStyle w:val="a7"/>
        <w:jc w:val="right"/>
        <w:rPr>
          <w:rFonts w:ascii="Times New Roman" w:hAnsi="Times New Roman" w:cs="Times New Roman"/>
        </w:rPr>
      </w:pPr>
    </w:p>
    <w:p w14:paraId="4F0970AE" w14:textId="3834B3AE" w:rsidR="00F2671B" w:rsidRDefault="00F2671B" w:rsidP="00D00A5A">
      <w:pPr>
        <w:pStyle w:val="a7"/>
        <w:jc w:val="right"/>
        <w:rPr>
          <w:rFonts w:ascii="Times New Roman" w:hAnsi="Times New Roman" w:cs="Times New Roman"/>
        </w:rPr>
      </w:pPr>
    </w:p>
    <w:p w14:paraId="58DDE656" w14:textId="53DA600F" w:rsidR="00F2671B" w:rsidRDefault="00F2671B" w:rsidP="00D00A5A">
      <w:pPr>
        <w:pStyle w:val="a7"/>
        <w:jc w:val="right"/>
        <w:rPr>
          <w:rFonts w:ascii="Times New Roman" w:hAnsi="Times New Roman" w:cs="Times New Roman"/>
        </w:rPr>
      </w:pPr>
    </w:p>
    <w:p w14:paraId="7BA41216" w14:textId="77777777" w:rsidR="00F2671B" w:rsidRDefault="00F2671B" w:rsidP="00D00A5A">
      <w:pPr>
        <w:pStyle w:val="a7"/>
        <w:jc w:val="right"/>
        <w:rPr>
          <w:rFonts w:ascii="Times New Roman" w:hAnsi="Times New Roman" w:cs="Times New Roman"/>
        </w:rPr>
      </w:pPr>
    </w:p>
    <w:p w14:paraId="0A34F5B4" w14:textId="7D978BE6" w:rsidR="00D00A5A" w:rsidRDefault="00D00A5A" w:rsidP="00D00A5A">
      <w:pPr>
        <w:pStyle w:val="a7"/>
        <w:jc w:val="right"/>
        <w:rPr>
          <w:rFonts w:ascii="Times New Roman" w:hAnsi="Times New Roman" w:cs="Times New Roman"/>
        </w:rPr>
      </w:pPr>
    </w:p>
    <w:p w14:paraId="39DEF51C" w14:textId="396E0512" w:rsidR="00353042" w:rsidRDefault="00353042" w:rsidP="00D00A5A">
      <w:pPr>
        <w:pStyle w:val="a7"/>
        <w:jc w:val="right"/>
        <w:rPr>
          <w:rFonts w:ascii="Times New Roman" w:hAnsi="Times New Roman" w:cs="Times New Roman"/>
        </w:rPr>
      </w:pPr>
    </w:p>
    <w:p w14:paraId="4CC54B78" w14:textId="47ED22D2" w:rsidR="00353042" w:rsidRDefault="00353042" w:rsidP="00D00A5A">
      <w:pPr>
        <w:pStyle w:val="a7"/>
        <w:jc w:val="right"/>
        <w:rPr>
          <w:rFonts w:ascii="Times New Roman" w:hAnsi="Times New Roman" w:cs="Times New Roman"/>
        </w:rPr>
      </w:pPr>
    </w:p>
    <w:p w14:paraId="6F5D9F2A" w14:textId="75AFF608" w:rsidR="00353042" w:rsidRDefault="00353042" w:rsidP="00D00A5A">
      <w:pPr>
        <w:pStyle w:val="a7"/>
        <w:jc w:val="right"/>
        <w:rPr>
          <w:rFonts w:ascii="Times New Roman" w:hAnsi="Times New Roman" w:cs="Times New Roman"/>
        </w:rPr>
      </w:pPr>
    </w:p>
    <w:p w14:paraId="7A7E80C5" w14:textId="77777777" w:rsidR="00353042" w:rsidRDefault="00353042" w:rsidP="00D00A5A">
      <w:pPr>
        <w:pStyle w:val="a7"/>
        <w:jc w:val="right"/>
        <w:rPr>
          <w:rFonts w:ascii="Times New Roman" w:hAnsi="Times New Roman" w:cs="Times New Roman"/>
        </w:rPr>
      </w:pPr>
    </w:p>
    <w:p w14:paraId="2CC2A4E0" w14:textId="77777777" w:rsidR="00D00A5A" w:rsidRPr="00504C47" w:rsidRDefault="00D00A5A" w:rsidP="00D00A5A">
      <w:pPr>
        <w:pStyle w:val="a7"/>
        <w:jc w:val="right"/>
        <w:rPr>
          <w:rFonts w:ascii="Times New Roman" w:hAnsi="Times New Roman" w:cs="Times New Roman"/>
        </w:rPr>
      </w:pPr>
      <w:r w:rsidRPr="00504C47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 xml:space="preserve">№ 1 </w:t>
      </w:r>
    </w:p>
    <w:p w14:paraId="12AC534D" w14:textId="48FC7B24" w:rsidR="00D00A5A" w:rsidRPr="005D7042" w:rsidRDefault="00D00A5A" w:rsidP="00F2671B">
      <w:pPr>
        <w:pStyle w:val="a7"/>
        <w:jc w:val="right"/>
        <w:rPr>
          <w:rFonts w:ascii="Times New Roman" w:hAnsi="Times New Roman" w:cs="Times New Roman"/>
        </w:rPr>
      </w:pPr>
      <w:r w:rsidRPr="00504C47">
        <w:rPr>
          <w:rFonts w:ascii="Times New Roman" w:hAnsi="Times New Roman" w:cs="Times New Roman"/>
        </w:rPr>
        <w:t xml:space="preserve">к оферте </w:t>
      </w:r>
      <w:r w:rsidRPr="00CA7122">
        <w:rPr>
          <w:rFonts w:ascii="Times New Roman" w:hAnsi="Times New Roman" w:cs="Times New Roman"/>
        </w:rPr>
        <w:t xml:space="preserve">на заключение </w:t>
      </w:r>
      <w:proofErr w:type="spellStart"/>
      <w:r w:rsidR="00F2671B">
        <w:rPr>
          <w:rFonts w:ascii="Times New Roman" w:hAnsi="Times New Roman" w:cs="Times New Roman"/>
        </w:rPr>
        <w:t>суб</w:t>
      </w:r>
      <w:r w:rsidRPr="00CA7122">
        <w:rPr>
          <w:rFonts w:ascii="Times New Roman" w:hAnsi="Times New Roman" w:cs="Times New Roman"/>
        </w:rPr>
        <w:t>лицензионного</w:t>
      </w:r>
      <w:proofErr w:type="spellEnd"/>
      <w:r w:rsidRPr="00CA7122">
        <w:rPr>
          <w:rFonts w:ascii="Times New Roman" w:hAnsi="Times New Roman" w:cs="Times New Roman"/>
        </w:rPr>
        <w:t xml:space="preserve"> договора </w:t>
      </w:r>
    </w:p>
    <w:p w14:paraId="7804789A" w14:textId="77777777" w:rsidR="00D00A5A" w:rsidRDefault="00D00A5A" w:rsidP="00D00A5A">
      <w:pPr>
        <w:pStyle w:val="a7"/>
        <w:jc w:val="right"/>
        <w:rPr>
          <w:rFonts w:ascii="Times New Roman" w:hAnsi="Times New Roman" w:cs="Times New Roman"/>
        </w:rPr>
      </w:pPr>
    </w:p>
    <w:p w14:paraId="5E939EA9" w14:textId="77777777" w:rsidR="00D00A5A" w:rsidRPr="00504C47" w:rsidRDefault="00D00A5A" w:rsidP="00D00A5A">
      <w:pPr>
        <w:pStyle w:val="a7"/>
        <w:jc w:val="right"/>
        <w:rPr>
          <w:rFonts w:ascii="Times New Roman" w:hAnsi="Times New Roman" w:cs="Times New Roman"/>
        </w:rPr>
      </w:pPr>
    </w:p>
    <w:p w14:paraId="603A96D4" w14:textId="5A06C90D" w:rsidR="00D00A5A" w:rsidRPr="00504C47" w:rsidRDefault="00D00A5A" w:rsidP="00D00A5A">
      <w:pPr>
        <w:pStyle w:val="a7"/>
        <w:jc w:val="right"/>
        <w:rPr>
          <w:rFonts w:ascii="Times New Roman" w:hAnsi="Times New Roman" w:cs="Times New Roman"/>
        </w:rPr>
      </w:pPr>
      <w:r w:rsidRPr="00504C47">
        <w:rPr>
          <w:rFonts w:ascii="Times New Roman" w:hAnsi="Times New Roman" w:cs="Times New Roman"/>
        </w:rPr>
        <w:t xml:space="preserve">от </w:t>
      </w:r>
      <w:r w:rsidR="00F2671B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 </w:t>
      </w:r>
      <w:r w:rsidR="00F2671B">
        <w:rPr>
          <w:rFonts w:ascii="Times New Roman" w:hAnsi="Times New Roman" w:cs="Times New Roman"/>
        </w:rPr>
        <w:t>ноября</w:t>
      </w:r>
      <w:r>
        <w:rPr>
          <w:rFonts w:ascii="Times New Roman" w:hAnsi="Times New Roman" w:cs="Times New Roman"/>
        </w:rPr>
        <w:t xml:space="preserve"> 2021 г.</w:t>
      </w:r>
    </w:p>
    <w:p w14:paraId="42B93043" w14:textId="77777777" w:rsidR="00D00A5A" w:rsidRPr="00B33F80" w:rsidRDefault="00D00A5A" w:rsidP="00D00A5A">
      <w:pPr>
        <w:pStyle w:val="a7"/>
        <w:jc w:val="center"/>
        <w:rPr>
          <w:rFonts w:ascii="Times New Roman" w:hAnsi="Times New Roman" w:cs="Times New Roman"/>
          <w:b/>
          <w:bCs/>
          <w:u w:val="single"/>
        </w:rPr>
      </w:pPr>
      <w:r w:rsidRPr="00B33F80">
        <w:rPr>
          <w:rFonts w:ascii="Times New Roman" w:hAnsi="Times New Roman" w:cs="Times New Roman"/>
          <w:b/>
          <w:bCs/>
          <w:u w:val="single"/>
        </w:rPr>
        <w:t>ФОРМА</w:t>
      </w:r>
    </w:p>
    <w:p w14:paraId="557D4DBC" w14:textId="77777777" w:rsidR="00D00A5A" w:rsidRPr="00B33F80" w:rsidRDefault="00D00A5A" w:rsidP="00D00A5A">
      <w:pPr>
        <w:pStyle w:val="a7"/>
        <w:jc w:val="center"/>
        <w:rPr>
          <w:rFonts w:ascii="Times New Roman" w:hAnsi="Times New Roman" w:cs="Times New Roman"/>
          <w:b/>
          <w:bCs/>
        </w:rPr>
      </w:pPr>
      <w:r w:rsidRPr="00B33F80">
        <w:rPr>
          <w:rFonts w:ascii="Times New Roman" w:hAnsi="Times New Roman" w:cs="Times New Roman"/>
          <w:b/>
          <w:bCs/>
        </w:rPr>
        <w:t>СПЕЦИФИКАЦИЯ № ___</w:t>
      </w:r>
    </w:p>
    <w:p w14:paraId="431C0581" w14:textId="77777777" w:rsidR="00D00A5A" w:rsidRPr="00504C47" w:rsidRDefault="00D00A5A" w:rsidP="00D00A5A">
      <w:pPr>
        <w:rPr>
          <w:b/>
          <w:sz w:val="22"/>
          <w:szCs w:val="22"/>
        </w:rPr>
      </w:pPr>
    </w:p>
    <w:p w14:paraId="250C0865" w14:textId="77777777" w:rsidR="00D00A5A" w:rsidRPr="00504C47" w:rsidRDefault="00D00A5A" w:rsidP="00D00A5A">
      <w:pPr>
        <w:jc w:val="both"/>
        <w:rPr>
          <w:sz w:val="22"/>
          <w:szCs w:val="22"/>
          <w:lang w:eastAsia="ar-SA"/>
        </w:rPr>
      </w:pPr>
      <w:r w:rsidRPr="00504C47">
        <w:rPr>
          <w:sz w:val="22"/>
          <w:szCs w:val="22"/>
          <w:lang w:eastAsia="ar-SA"/>
        </w:rPr>
        <w:t xml:space="preserve">г. </w:t>
      </w:r>
      <w:r>
        <w:rPr>
          <w:sz w:val="22"/>
          <w:szCs w:val="22"/>
          <w:lang w:eastAsia="ar-SA"/>
        </w:rPr>
        <w:t>Калуга</w:t>
      </w:r>
      <w:r w:rsidRPr="00504C47">
        <w:rPr>
          <w:sz w:val="22"/>
          <w:szCs w:val="22"/>
          <w:lang w:eastAsia="ar-SA"/>
        </w:rPr>
        <w:t>, «____» _________________ 20__ г.</w:t>
      </w:r>
    </w:p>
    <w:p w14:paraId="59AADF0F" w14:textId="77777777" w:rsidR="00D00A5A" w:rsidRPr="00504C47" w:rsidRDefault="00D00A5A" w:rsidP="00D00A5A">
      <w:pPr>
        <w:jc w:val="both"/>
        <w:rPr>
          <w:sz w:val="22"/>
          <w:szCs w:val="22"/>
        </w:rPr>
      </w:pPr>
    </w:p>
    <w:p w14:paraId="0B3C3086" w14:textId="5A3C36EC" w:rsidR="00D00A5A" w:rsidRPr="00504C47" w:rsidRDefault="00D27645" w:rsidP="00D00A5A">
      <w:pPr>
        <w:snapToGrid w:val="0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Акционерное общество «Калуга Астрал»</w:t>
      </w:r>
      <w:r w:rsidR="00D00A5A" w:rsidRPr="00504C47">
        <w:rPr>
          <w:sz w:val="22"/>
          <w:szCs w:val="22"/>
        </w:rPr>
        <w:t xml:space="preserve">, именуемое в дальнейшем </w:t>
      </w:r>
      <w:r w:rsidR="00D00A5A" w:rsidRPr="00504C47">
        <w:rPr>
          <w:b/>
          <w:bCs/>
          <w:sz w:val="22"/>
          <w:szCs w:val="22"/>
        </w:rPr>
        <w:t>«</w:t>
      </w:r>
      <w:r w:rsidR="00A41099">
        <w:rPr>
          <w:b/>
          <w:bCs/>
          <w:sz w:val="22"/>
          <w:szCs w:val="22"/>
        </w:rPr>
        <w:t>Лицензиат</w:t>
      </w:r>
      <w:r w:rsidR="00D00A5A" w:rsidRPr="00504C47">
        <w:rPr>
          <w:b/>
          <w:bCs/>
          <w:sz w:val="22"/>
          <w:szCs w:val="22"/>
        </w:rPr>
        <w:t>»</w:t>
      </w:r>
      <w:r w:rsidR="00D00A5A" w:rsidRPr="00504C47">
        <w:rPr>
          <w:sz w:val="22"/>
          <w:szCs w:val="22"/>
        </w:rPr>
        <w:t xml:space="preserve">, в лице </w:t>
      </w:r>
      <w:r w:rsidR="00D00A5A">
        <w:rPr>
          <w:sz w:val="22"/>
          <w:szCs w:val="22"/>
        </w:rPr>
        <w:t>___________________________________</w:t>
      </w:r>
      <w:r w:rsidR="00D00A5A" w:rsidRPr="00504C47">
        <w:rPr>
          <w:sz w:val="22"/>
          <w:szCs w:val="22"/>
        </w:rPr>
        <w:t xml:space="preserve">, действующего на основании </w:t>
      </w:r>
      <w:r w:rsidR="00D00A5A">
        <w:rPr>
          <w:sz w:val="22"/>
          <w:szCs w:val="22"/>
        </w:rPr>
        <w:t>____________________________</w:t>
      </w:r>
      <w:r w:rsidR="00D00A5A" w:rsidRPr="00504C47">
        <w:rPr>
          <w:sz w:val="22"/>
          <w:szCs w:val="22"/>
        </w:rPr>
        <w:t xml:space="preserve">, с одной стороны, и _______________________________, именуемое в дальнейшем </w:t>
      </w:r>
      <w:r w:rsidR="00D00A5A" w:rsidRPr="00504C47">
        <w:rPr>
          <w:b/>
          <w:bCs/>
          <w:sz w:val="22"/>
          <w:szCs w:val="22"/>
        </w:rPr>
        <w:t>«</w:t>
      </w:r>
      <w:r w:rsidR="00A41099">
        <w:rPr>
          <w:b/>
          <w:bCs/>
          <w:sz w:val="22"/>
          <w:szCs w:val="22"/>
        </w:rPr>
        <w:t>Сублицензиат»</w:t>
      </w:r>
      <w:r w:rsidR="00D00A5A" w:rsidRPr="00504C47">
        <w:rPr>
          <w:sz w:val="22"/>
          <w:szCs w:val="22"/>
        </w:rPr>
        <w:t xml:space="preserve">, в лице  _______________________________________________ , действующего на основании ___________________, с другой стороны, вместе именуемые «Стороны», составили настоящую Спецификацию, являющуюся неотъемлемой частью Оферты, опубликованной на </w:t>
      </w:r>
      <w:r w:rsidR="00D00A5A" w:rsidRPr="00504C47">
        <w:rPr>
          <w:iCs/>
          <w:sz w:val="22"/>
          <w:szCs w:val="22"/>
        </w:rPr>
        <w:t xml:space="preserve">сайте </w:t>
      </w:r>
      <w:r w:rsidR="00D00A5A" w:rsidRPr="0085074F">
        <w:rPr>
          <w:sz w:val="22"/>
          <w:szCs w:val="22"/>
        </w:rPr>
        <w:t>https://astral.ru</w:t>
      </w:r>
      <w:r w:rsidR="00D00A5A" w:rsidRPr="00504C47">
        <w:rPr>
          <w:sz w:val="22"/>
          <w:szCs w:val="22"/>
        </w:rPr>
        <w:t xml:space="preserve"> (далее – Сайт), о нижеследующем:</w:t>
      </w:r>
    </w:p>
    <w:p w14:paraId="1F1E31A4" w14:textId="77777777" w:rsidR="00D00A5A" w:rsidRPr="00504C47" w:rsidRDefault="00D00A5A" w:rsidP="00D00A5A">
      <w:pPr>
        <w:jc w:val="both"/>
        <w:rPr>
          <w:sz w:val="22"/>
          <w:szCs w:val="22"/>
        </w:rPr>
      </w:pPr>
    </w:p>
    <w:p w14:paraId="64631374" w14:textId="415E48D6" w:rsidR="00D00A5A" w:rsidRPr="00504C47" w:rsidRDefault="00D00A5A" w:rsidP="00D00A5A">
      <w:pPr>
        <w:tabs>
          <w:tab w:val="left" w:pos="284"/>
        </w:tabs>
        <w:jc w:val="both"/>
        <w:rPr>
          <w:sz w:val="22"/>
          <w:szCs w:val="22"/>
        </w:rPr>
      </w:pPr>
      <w:r w:rsidRPr="00504C47">
        <w:rPr>
          <w:sz w:val="22"/>
          <w:szCs w:val="22"/>
        </w:rPr>
        <w:t>1.</w:t>
      </w:r>
      <w:r w:rsidR="00F14117">
        <w:rPr>
          <w:sz w:val="22"/>
          <w:szCs w:val="22"/>
        </w:rPr>
        <w:t>Лицензиат</w:t>
      </w:r>
      <w:r>
        <w:rPr>
          <w:sz w:val="22"/>
          <w:szCs w:val="22"/>
        </w:rPr>
        <w:t xml:space="preserve"> передает </w:t>
      </w:r>
      <w:r w:rsidR="00F14117">
        <w:rPr>
          <w:sz w:val="22"/>
          <w:szCs w:val="22"/>
        </w:rPr>
        <w:t>Сублицензиату</w:t>
      </w:r>
      <w:r w:rsidRPr="00504C47">
        <w:rPr>
          <w:sz w:val="22"/>
          <w:szCs w:val="22"/>
        </w:rPr>
        <w:t xml:space="preserve"> </w:t>
      </w:r>
      <w:r>
        <w:rPr>
          <w:sz w:val="22"/>
          <w:szCs w:val="22"/>
        </w:rPr>
        <w:t>лицензии на программные продукты для ЭВМ (ПП),</w:t>
      </w:r>
      <w:r w:rsidR="00F14117">
        <w:rPr>
          <w:sz w:val="22"/>
          <w:szCs w:val="22"/>
        </w:rPr>
        <w:t xml:space="preserve"> </w:t>
      </w:r>
      <w:r w:rsidRPr="00504C47">
        <w:rPr>
          <w:sz w:val="22"/>
          <w:szCs w:val="22"/>
        </w:rPr>
        <w:t>указанные в п. 2</w:t>
      </w:r>
      <w:r>
        <w:rPr>
          <w:sz w:val="22"/>
          <w:szCs w:val="22"/>
        </w:rPr>
        <w:t xml:space="preserve"> </w:t>
      </w:r>
      <w:r w:rsidRPr="00504C47">
        <w:rPr>
          <w:sz w:val="22"/>
          <w:szCs w:val="22"/>
        </w:rPr>
        <w:t>Спецификации и в соответствии с условиями, опубликованными на Сайте.</w:t>
      </w:r>
    </w:p>
    <w:p w14:paraId="47EE2FCB" w14:textId="77777777" w:rsidR="00D00A5A" w:rsidRPr="00504C47" w:rsidRDefault="00D00A5A" w:rsidP="00D00A5A">
      <w:pPr>
        <w:tabs>
          <w:tab w:val="left" w:pos="284"/>
        </w:tabs>
        <w:jc w:val="both"/>
        <w:rPr>
          <w:sz w:val="22"/>
          <w:szCs w:val="22"/>
        </w:rPr>
      </w:pPr>
      <w:r w:rsidRPr="00504C47">
        <w:rPr>
          <w:sz w:val="22"/>
          <w:szCs w:val="22"/>
        </w:rPr>
        <w:t>2.</w:t>
      </w:r>
    </w:p>
    <w:tbl>
      <w:tblPr>
        <w:tblW w:w="1100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3158"/>
        <w:gridCol w:w="1559"/>
        <w:gridCol w:w="709"/>
        <w:gridCol w:w="851"/>
        <w:gridCol w:w="850"/>
        <w:gridCol w:w="3402"/>
      </w:tblGrid>
      <w:tr w:rsidR="00670FBE" w:rsidRPr="00504C47" w14:paraId="495156BB" w14:textId="77777777" w:rsidTr="00670FBE">
        <w:trPr>
          <w:trHeight w:hRule="exact" w:val="1373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AC52BE" w14:textId="77777777" w:rsidR="00670FBE" w:rsidRPr="00CF53CA" w:rsidRDefault="00670FBE" w:rsidP="009E0121">
            <w:pPr>
              <w:shd w:val="clear" w:color="auto" w:fill="FFFFFF"/>
              <w:jc w:val="center"/>
              <w:rPr>
                <w:b/>
                <w:bCs/>
                <w:sz w:val="21"/>
                <w:szCs w:val="21"/>
              </w:rPr>
            </w:pPr>
            <w:r w:rsidRPr="00CF53CA">
              <w:rPr>
                <w:b/>
                <w:bCs/>
                <w:sz w:val="21"/>
                <w:szCs w:val="21"/>
              </w:rPr>
              <w:t>№ п/п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EF0E40" w14:textId="6E9687F5" w:rsidR="00670FBE" w:rsidRPr="00CF53CA" w:rsidRDefault="00670FBE" w:rsidP="009E0121">
            <w:pPr>
              <w:shd w:val="clear" w:color="auto" w:fill="FFFFFF"/>
              <w:jc w:val="center"/>
              <w:rPr>
                <w:b/>
                <w:bCs/>
                <w:sz w:val="21"/>
                <w:szCs w:val="21"/>
              </w:rPr>
            </w:pPr>
            <w:r w:rsidRPr="00CF53CA">
              <w:rPr>
                <w:b/>
                <w:bCs/>
                <w:sz w:val="21"/>
                <w:szCs w:val="21"/>
              </w:rPr>
              <w:t xml:space="preserve">Наименование </w:t>
            </w:r>
            <w:r>
              <w:rPr>
                <w:b/>
                <w:bCs/>
                <w:sz w:val="21"/>
                <w:szCs w:val="21"/>
              </w:rPr>
              <w:t>лицензии на ПП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3E0119" w14:textId="524476D0" w:rsidR="00670FBE" w:rsidRPr="00CF53CA" w:rsidRDefault="00670FBE" w:rsidP="009E0121">
            <w:pPr>
              <w:shd w:val="clear" w:color="auto" w:fill="FFFFFF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Срок лицензии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6B5C61" w14:textId="360F6FBA" w:rsidR="00670FBE" w:rsidRPr="00CF53CA" w:rsidRDefault="00670FBE" w:rsidP="009E0121">
            <w:pPr>
              <w:shd w:val="clear" w:color="auto" w:fill="FFFFFF"/>
              <w:jc w:val="center"/>
              <w:rPr>
                <w:b/>
                <w:bCs/>
                <w:sz w:val="21"/>
                <w:szCs w:val="21"/>
              </w:rPr>
            </w:pPr>
            <w:r w:rsidRPr="00CF53CA">
              <w:rPr>
                <w:b/>
                <w:bCs/>
                <w:sz w:val="21"/>
                <w:szCs w:val="21"/>
              </w:rPr>
              <w:t>Кол-во (шт.)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C3BD3F" w14:textId="77777777" w:rsidR="00670FBE" w:rsidRPr="00CF53CA" w:rsidRDefault="00670FBE" w:rsidP="009E0121">
            <w:pPr>
              <w:shd w:val="clear" w:color="auto" w:fill="FFFFFF"/>
              <w:jc w:val="center"/>
              <w:rPr>
                <w:b/>
                <w:bCs/>
                <w:sz w:val="21"/>
                <w:szCs w:val="21"/>
              </w:rPr>
            </w:pPr>
            <w:r w:rsidRPr="00CF53CA">
              <w:rPr>
                <w:b/>
                <w:bCs/>
                <w:sz w:val="21"/>
                <w:szCs w:val="21"/>
              </w:rPr>
              <w:t>Цена за ед. (руб.)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3FE2B8" w14:textId="3C66ABBD" w:rsidR="00670FBE" w:rsidRPr="00CF53CA" w:rsidRDefault="00670FBE" w:rsidP="009E0121">
            <w:pPr>
              <w:shd w:val="clear" w:color="auto" w:fill="FFFFFF"/>
              <w:jc w:val="center"/>
              <w:rPr>
                <w:b/>
                <w:bCs/>
                <w:sz w:val="21"/>
                <w:szCs w:val="21"/>
              </w:rPr>
            </w:pPr>
            <w:r w:rsidRPr="00CF53CA">
              <w:rPr>
                <w:b/>
                <w:bCs/>
                <w:sz w:val="21"/>
                <w:szCs w:val="21"/>
              </w:rPr>
              <w:t>НДС</w:t>
            </w:r>
            <w:r>
              <w:rPr>
                <w:b/>
                <w:bCs/>
                <w:sz w:val="21"/>
                <w:szCs w:val="21"/>
              </w:rPr>
              <w:t xml:space="preserve"> (%)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E97599" w14:textId="77777777" w:rsidR="00670FBE" w:rsidRPr="00CF53CA" w:rsidRDefault="00670FBE" w:rsidP="009E0121">
            <w:pPr>
              <w:shd w:val="clear" w:color="auto" w:fill="FFFFFF"/>
              <w:jc w:val="center"/>
              <w:rPr>
                <w:b/>
                <w:bCs/>
                <w:sz w:val="21"/>
                <w:szCs w:val="21"/>
              </w:rPr>
            </w:pPr>
            <w:r w:rsidRPr="00CF53CA">
              <w:rPr>
                <w:b/>
                <w:bCs/>
                <w:sz w:val="21"/>
                <w:szCs w:val="21"/>
              </w:rPr>
              <w:t xml:space="preserve">Сумма (руб.), в </w:t>
            </w:r>
            <w:proofErr w:type="spellStart"/>
            <w:r w:rsidRPr="00CF53CA">
              <w:rPr>
                <w:b/>
                <w:bCs/>
                <w:sz w:val="21"/>
                <w:szCs w:val="21"/>
              </w:rPr>
              <w:t>т.ч</w:t>
            </w:r>
            <w:proofErr w:type="spellEnd"/>
            <w:r w:rsidRPr="00CF53CA">
              <w:rPr>
                <w:b/>
                <w:bCs/>
                <w:sz w:val="21"/>
                <w:szCs w:val="21"/>
              </w:rPr>
              <w:t>. НДС</w:t>
            </w:r>
          </w:p>
        </w:tc>
      </w:tr>
      <w:tr w:rsidR="00670FBE" w:rsidRPr="00504C47" w14:paraId="2EA47ADE" w14:textId="77777777" w:rsidTr="00670FBE">
        <w:trPr>
          <w:trHeight w:hRule="exact" w:val="45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793034" w14:textId="77777777" w:rsidR="00670FBE" w:rsidRPr="00504C47" w:rsidRDefault="00670FBE" w:rsidP="009E012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B26C9" w14:textId="77777777" w:rsidR="00670FBE" w:rsidRPr="00504C47" w:rsidRDefault="00670FBE" w:rsidP="009E0121">
            <w:pPr>
              <w:jc w:val="center"/>
              <w:rPr>
                <w:sz w:val="22"/>
                <w:szCs w:val="22"/>
              </w:rPr>
            </w:pPr>
          </w:p>
          <w:p w14:paraId="7C4BDC6F" w14:textId="77777777" w:rsidR="00670FBE" w:rsidRPr="00504C47" w:rsidRDefault="00670FBE" w:rsidP="009E01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845AD4" w14:textId="77777777" w:rsidR="00670FBE" w:rsidRPr="00504C47" w:rsidRDefault="00670FBE" w:rsidP="009E01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7F3C46" w14:textId="2ABCDD59" w:rsidR="00670FBE" w:rsidRPr="00504C47" w:rsidRDefault="00670FBE" w:rsidP="009E0121">
            <w:pPr>
              <w:jc w:val="center"/>
              <w:rPr>
                <w:sz w:val="22"/>
                <w:szCs w:val="22"/>
              </w:rPr>
            </w:pPr>
          </w:p>
          <w:p w14:paraId="6437F809" w14:textId="77777777" w:rsidR="00670FBE" w:rsidRPr="00504C47" w:rsidRDefault="00670FBE" w:rsidP="009E01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4A5C" w14:textId="77777777" w:rsidR="00670FBE" w:rsidRPr="00504C47" w:rsidRDefault="00670FBE" w:rsidP="009E01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8424" w14:textId="77777777" w:rsidR="00670FBE" w:rsidRPr="00504C47" w:rsidRDefault="00670FBE" w:rsidP="009E01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0EF5" w14:textId="77777777" w:rsidR="00670FBE" w:rsidRPr="00504C47" w:rsidRDefault="00670FBE" w:rsidP="009E0121">
            <w:pPr>
              <w:jc w:val="center"/>
              <w:rPr>
                <w:sz w:val="22"/>
                <w:szCs w:val="22"/>
              </w:rPr>
            </w:pPr>
          </w:p>
          <w:p w14:paraId="1AF4711F" w14:textId="77777777" w:rsidR="00670FBE" w:rsidRPr="00504C47" w:rsidRDefault="00670FBE" w:rsidP="009E0121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14:paraId="770A70DC" w14:textId="77777777" w:rsidR="00D00A5A" w:rsidRDefault="00D00A5A" w:rsidP="00D00A5A">
      <w:pPr>
        <w:jc w:val="both"/>
        <w:rPr>
          <w:spacing w:val="-4"/>
          <w:sz w:val="22"/>
          <w:szCs w:val="22"/>
        </w:rPr>
      </w:pPr>
    </w:p>
    <w:p w14:paraId="40E08C69" w14:textId="680C6FEA" w:rsidR="00D00A5A" w:rsidRPr="008740F8" w:rsidRDefault="005F6BF3" w:rsidP="00D00A5A">
      <w:pPr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С</w:t>
      </w:r>
      <w:r w:rsidR="00D00A5A" w:rsidRPr="008740F8">
        <w:rPr>
          <w:spacing w:val="-4"/>
          <w:sz w:val="22"/>
          <w:szCs w:val="22"/>
        </w:rPr>
        <w:t xml:space="preserve">огласно </w:t>
      </w:r>
      <w:proofErr w:type="spellStart"/>
      <w:r w:rsidR="00D00A5A" w:rsidRPr="008740F8">
        <w:rPr>
          <w:spacing w:val="-4"/>
          <w:sz w:val="22"/>
          <w:szCs w:val="22"/>
        </w:rPr>
        <w:t>пп</w:t>
      </w:r>
      <w:proofErr w:type="spellEnd"/>
      <w:r w:rsidR="00D00A5A" w:rsidRPr="008740F8">
        <w:rPr>
          <w:spacing w:val="-4"/>
          <w:sz w:val="22"/>
          <w:szCs w:val="22"/>
        </w:rPr>
        <w:t>. 26 п. 2 ст. 149 НК РФ не облагается НДС передача прав на использование программ для электронных вычислительных машин и баз данных (включая обновления к ним и дополнительные функциональные возможности), включенные в единый реестр российских программ для электронных вычислительных машин и баз данных, в том числе путем предоставления удаленного доступа к ним через информационно-телекоммуникационную сеть "Интернет".</w:t>
      </w:r>
    </w:p>
    <w:p w14:paraId="01776ACB" w14:textId="77777777" w:rsidR="00D00A5A" w:rsidRDefault="00D00A5A" w:rsidP="00D00A5A">
      <w:pPr>
        <w:jc w:val="both"/>
        <w:rPr>
          <w:spacing w:val="-4"/>
          <w:sz w:val="22"/>
          <w:szCs w:val="22"/>
        </w:rPr>
      </w:pPr>
    </w:p>
    <w:p w14:paraId="5D48AEA2" w14:textId="77777777" w:rsidR="00D00A5A" w:rsidRDefault="00D00A5A" w:rsidP="00D00A5A">
      <w:pPr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Итого по Спецификации:</w:t>
      </w:r>
    </w:p>
    <w:p w14:paraId="4860623B" w14:textId="77777777" w:rsidR="00D00A5A" w:rsidRDefault="00D00A5A" w:rsidP="00D00A5A">
      <w:pPr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В </w:t>
      </w:r>
      <w:proofErr w:type="spellStart"/>
      <w:r>
        <w:rPr>
          <w:spacing w:val="-4"/>
          <w:sz w:val="22"/>
          <w:szCs w:val="22"/>
        </w:rPr>
        <w:t>т.ч</w:t>
      </w:r>
      <w:proofErr w:type="spellEnd"/>
      <w:r>
        <w:rPr>
          <w:spacing w:val="-4"/>
          <w:sz w:val="22"/>
          <w:szCs w:val="22"/>
        </w:rPr>
        <w:t xml:space="preserve">. НДС: </w:t>
      </w:r>
    </w:p>
    <w:p w14:paraId="27A9BD8E" w14:textId="3B4DE76F" w:rsidR="00D00A5A" w:rsidRPr="00504C47" w:rsidRDefault="002813EB" w:rsidP="00D00A5A">
      <w:pPr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3</w:t>
      </w:r>
      <w:r w:rsidR="00D00A5A" w:rsidRPr="00504C47">
        <w:rPr>
          <w:spacing w:val="-4"/>
          <w:sz w:val="22"/>
          <w:szCs w:val="22"/>
        </w:rPr>
        <w:t xml:space="preserve">.Условия оплаты: </w:t>
      </w:r>
    </w:p>
    <w:p w14:paraId="35D9CA0D" w14:textId="68068B37" w:rsidR="00D00A5A" w:rsidRPr="00504C47" w:rsidRDefault="002813EB" w:rsidP="00D00A5A">
      <w:pPr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4</w:t>
      </w:r>
      <w:r w:rsidR="00D00A5A" w:rsidRPr="00504C47">
        <w:rPr>
          <w:spacing w:val="-4"/>
          <w:sz w:val="22"/>
          <w:szCs w:val="22"/>
        </w:rPr>
        <w:t>.Иные условия:</w:t>
      </w:r>
      <w:r w:rsidR="00304457">
        <w:rPr>
          <w:spacing w:val="-4"/>
          <w:sz w:val="22"/>
          <w:szCs w:val="22"/>
        </w:rPr>
        <w:t xml:space="preserve"> </w:t>
      </w:r>
    </w:p>
    <w:p w14:paraId="7F2929EA" w14:textId="65F976D0" w:rsidR="00D00A5A" w:rsidRPr="00504C47" w:rsidRDefault="002813EB" w:rsidP="00D00A5A">
      <w:pPr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>5</w:t>
      </w:r>
      <w:r w:rsidR="00D00A5A" w:rsidRPr="00504C47">
        <w:rPr>
          <w:spacing w:val="-4"/>
          <w:sz w:val="22"/>
          <w:szCs w:val="22"/>
        </w:rPr>
        <w:t>.</w:t>
      </w:r>
      <w:r w:rsidR="00D00A5A" w:rsidRPr="00504C47">
        <w:rPr>
          <w:sz w:val="22"/>
          <w:szCs w:val="22"/>
        </w:rPr>
        <w:t>Во всем остальном, что не предусмотрено настоящей Спецификацией, Стороны руководствуются условиями Оферты, опубликованной на Сайте.</w:t>
      </w:r>
    </w:p>
    <w:p w14:paraId="6939E400" w14:textId="67ED10FC" w:rsidR="00D00A5A" w:rsidRPr="00504C47" w:rsidRDefault="00D00A5A" w:rsidP="00D00A5A">
      <w:pPr>
        <w:jc w:val="both"/>
        <w:rPr>
          <w:spacing w:val="-4"/>
          <w:sz w:val="22"/>
          <w:szCs w:val="22"/>
        </w:rPr>
      </w:pPr>
      <w:r w:rsidRPr="00504C47">
        <w:rPr>
          <w:sz w:val="22"/>
          <w:szCs w:val="22"/>
        </w:rPr>
        <w:t xml:space="preserve">Подписанием настоящей Спецификации </w:t>
      </w:r>
      <w:r w:rsidR="00E45247">
        <w:rPr>
          <w:sz w:val="22"/>
          <w:szCs w:val="22"/>
        </w:rPr>
        <w:t xml:space="preserve">Сублицензиат </w:t>
      </w:r>
      <w:r w:rsidRPr="00504C47">
        <w:rPr>
          <w:sz w:val="22"/>
          <w:szCs w:val="22"/>
        </w:rPr>
        <w:t>подтверждает факт ознакомления с условиями Оферты.</w:t>
      </w:r>
    </w:p>
    <w:p w14:paraId="6CECC6B6" w14:textId="4A0A55A2" w:rsidR="00D00A5A" w:rsidRPr="00504C47" w:rsidRDefault="002813EB" w:rsidP="00D00A5A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D00A5A" w:rsidRPr="00504C47">
        <w:rPr>
          <w:sz w:val="22"/>
          <w:szCs w:val="22"/>
        </w:rPr>
        <w:t>.Настоящая Спецификация вступает в силу с даты ее подписания, указанной в левом верхнем углу.</w:t>
      </w:r>
    </w:p>
    <w:p w14:paraId="529037D7" w14:textId="27F41877" w:rsidR="00D00A5A" w:rsidRPr="00504C47" w:rsidRDefault="002813EB" w:rsidP="00D00A5A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D00A5A" w:rsidRPr="00504C47">
        <w:rPr>
          <w:sz w:val="22"/>
          <w:szCs w:val="22"/>
        </w:rPr>
        <w:t>.Подписи и реквизиты Сторон:</w:t>
      </w:r>
    </w:p>
    <w:p w14:paraId="01BB1989" w14:textId="77777777" w:rsidR="00D00A5A" w:rsidRPr="00504C47" w:rsidRDefault="00D00A5A" w:rsidP="00D00A5A">
      <w:pPr>
        <w:jc w:val="both"/>
        <w:rPr>
          <w:sz w:val="22"/>
          <w:szCs w:val="22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D00A5A" w:rsidRPr="00504C47" w14:paraId="0412CFB6" w14:textId="77777777" w:rsidTr="009E0121">
        <w:tc>
          <w:tcPr>
            <w:tcW w:w="4530" w:type="dxa"/>
          </w:tcPr>
          <w:p w14:paraId="01CF5BDD" w14:textId="3FBEA15E" w:rsidR="00D00A5A" w:rsidRPr="00504C47" w:rsidRDefault="00E45247" w:rsidP="009E0121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Лицензиат</w:t>
            </w:r>
            <w:r w:rsidR="00D00A5A" w:rsidRPr="00504C47">
              <w:rPr>
                <w:b/>
                <w:bCs/>
                <w:sz w:val="22"/>
                <w:szCs w:val="22"/>
              </w:rPr>
              <w:t>:</w:t>
            </w:r>
          </w:p>
          <w:p w14:paraId="0B03DE85" w14:textId="77777777" w:rsidR="00D00A5A" w:rsidRPr="00B14EDC" w:rsidRDefault="00D00A5A" w:rsidP="009E0121">
            <w:pPr>
              <w:jc w:val="both"/>
              <w:rPr>
                <w:bCs/>
                <w:iCs/>
                <w:sz w:val="22"/>
                <w:szCs w:val="22"/>
              </w:rPr>
            </w:pPr>
            <w:r w:rsidRPr="00B14EDC">
              <w:rPr>
                <w:bCs/>
                <w:iCs/>
                <w:sz w:val="22"/>
                <w:szCs w:val="22"/>
              </w:rPr>
              <w:t>АО «Калуга Астрал»</w:t>
            </w:r>
          </w:p>
          <w:p w14:paraId="2E7C4564" w14:textId="64E398BD" w:rsidR="00D00A5A" w:rsidRPr="00B14EDC" w:rsidRDefault="00C613FF" w:rsidP="009E0121">
            <w:pPr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Юридический а</w:t>
            </w:r>
            <w:r w:rsidR="00D00A5A" w:rsidRPr="00B14EDC">
              <w:rPr>
                <w:bCs/>
                <w:iCs/>
                <w:sz w:val="22"/>
                <w:szCs w:val="22"/>
              </w:rPr>
              <w:t>дрес: 248023, г. Калуга, пер. Теренинский, д.6</w:t>
            </w:r>
          </w:p>
          <w:p w14:paraId="707EDE91" w14:textId="77777777" w:rsidR="00D00A5A" w:rsidRPr="00B14EDC" w:rsidRDefault="00D00A5A" w:rsidP="009E0121">
            <w:pPr>
              <w:jc w:val="both"/>
              <w:rPr>
                <w:bCs/>
                <w:iCs/>
                <w:sz w:val="22"/>
                <w:szCs w:val="22"/>
              </w:rPr>
            </w:pPr>
            <w:r w:rsidRPr="00B14EDC">
              <w:rPr>
                <w:bCs/>
                <w:iCs/>
                <w:sz w:val="22"/>
                <w:szCs w:val="22"/>
              </w:rPr>
              <w:t xml:space="preserve">Адрес для почтовой связи: 248000, г. Калуга, </w:t>
            </w:r>
            <w:proofErr w:type="spellStart"/>
            <w:r w:rsidRPr="00B14EDC">
              <w:rPr>
                <w:bCs/>
                <w:iCs/>
                <w:sz w:val="22"/>
                <w:szCs w:val="22"/>
              </w:rPr>
              <w:t>ул.Циолковского</w:t>
            </w:r>
            <w:proofErr w:type="spellEnd"/>
            <w:r w:rsidRPr="00B14EDC">
              <w:rPr>
                <w:bCs/>
                <w:iCs/>
                <w:sz w:val="22"/>
                <w:szCs w:val="22"/>
              </w:rPr>
              <w:t>, д.4</w:t>
            </w:r>
          </w:p>
          <w:p w14:paraId="4E2D551D" w14:textId="77777777" w:rsidR="00D00A5A" w:rsidRPr="00B14EDC" w:rsidRDefault="00D00A5A" w:rsidP="009E0121">
            <w:pPr>
              <w:jc w:val="both"/>
              <w:rPr>
                <w:bCs/>
                <w:iCs/>
                <w:sz w:val="22"/>
                <w:szCs w:val="22"/>
              </w:rPr>
            </w:pPr>
            <w:r w:rsidRPr="00B14EDC">
              <w:rPr>
                <w:bCs/>
                <w:iCs/>
                <w:sz w:val="22"/>
                <w:szCs w:val="22"/>
              </w:rPr>
              <w:t xml:space="preserve">ИНН 4029017981                                                                                     </w:t>
            </w:r>
          </w:p>
          <w:p w14:paraId="3C271DDD" w14:textId="77777777" w:rsidR="00D00A5A" w:rsidRPr="00B14EDC" w:rsidRDefault="00D00A5A" w:rsidP="009E0121">
            <w:pPr>
              <w:jc w:val="both"/>
              <w:rPr>
                <w:bCs/>
                <w:iCs/>
                <w:sz w:val="22"/>
                <w:szCs w:val="22"/>
              </w:rPr>
            </w:pPr>
            <w:r w:rsidRPr="00B14EDC">
              <w:rPr>
                <w:bCs/>
                <w:iCs/>
                <w:sz w:val="22"/>
                <w:szCs w:val="22"/>
              </w:rPr>
              <w:t>КПП 402901001</w:t>
            </w:r>
          </w:p>
          <w:p w14:paraId="43B18971" w14:textId="77777777" w:rsidR="00D00A5A" w:rsidRPr="00B14EDC" w:rsidRDefault="00D00A5A" w:rsidP="009E0121">
            <w:pPr>
              <w:jc w:val="both"/>
              <w:rPr>
                <w:bCs/>
                <w:iCs/>
                <w:sz w:val="22"/>
                <w:szCs w:val="22"/>
              </w:rPr>
            </w:pPr>
            <w:r w:rsidRPr="00B14EDC">
              <w:rPr>
                <w:bCs/>
                <w:iCs/>
                <w:sz w:val="22"/>
                <w:szCs w:val="22"/>
              </w:rPr>
              <w:t>ОГРН 1024001434049</w:t>
            </w:r>
          </w:p>
          <w:p w14:paraId="0CF28BF2" w14:textId="77777777" w:rsidR="00D00A5A" w:rsidRPr="00B14EDC" w:rsidRDefault="00D00A5A" w:rsidP="009E0121">
            <w:pPr>
              <w:jc w:val="both"/>
              <w:rPr>
                <w:bCs/>
                <w:iCs/>
                <w:sz w:val="22"/>
                <w:szCs w:val="22"/>
              </w:rPr>
            </w:pPr>
            <w:r w:rsidRPr="00B14EDC">
              <w:rPr>
                <w:bCs/>
                <w:iCs/>
                <w:sz w:val="22"/>
                <w:szCs w:val="22"/>
              </w:rPr>
              <w:t xml:space="preserve">р/с 40702810122240005878 </w:t>
            </w:r>
          </w:p>
          <w:p w14:paraId="4FEF78DD" w14:textId="77777777" w:rsidR="00D00A5A" w:rsidRPr="00B14EDC" w:rsidRDefault="00D00A5A" w:rsidP="009E0121">
            <w:pPr>
              <w:jc w:val="both"/>
              <w:rPr>
                <w:bCs/>
                <w:iCs/>
                <w:sz w:val="22"/>
                <w:szCs w:val="22"/>
              </w:rPr>
            </w:pPr>
            <w:r w:rsidRPr="00B14EDC">
              <w:rPr>
                <w:bCs/>
                <w:iCs/>
                <w:sz w:val="22"/>
                <w:szCs w:val="22"/>
              </w:rPr>
              <w:t xml:space="preserve">Калужское отделение № 8608 ПАО Сбербанк г. Калуга </w:t>
            </w:r>
          </w:p>
          <w:p w14:paraId="30FC87BC" w14:textId="77777777" w:rsidR="00D00A5A" w:rsidRPr="00B14EDC" w:rsidRDefault="00D00A5A" w:rsidP="009E0121">
            <w:pPr>
              <w:jc w:val="both"/>
              <w:rPr>
                <w:bCs/>
                <w:iCs/>
                <w:sz w:val="22"/>
                <w:szCs w:val="22"/>
              </w:rPr>
            </w:pPr>
            <w:r w:rsidRPr="00B14EDC">
              <w:rPr>
                <w:bCs/>
                <w:iCs/>
                <w:sz w:val="22"/>
                <w:szCs w:val="22"/>
              </w:rPr>
              <w:lastRenderedPageBreak/>
              <w:t>БИК - 042908612</w:t>
            </w:r>
          </w:p>
          <w:p w14:paraId="62EFFBC8" w14:textId="77777777" w:rsidR="00D00A5A" w:rsidRPr="00B14EDC" w:rsidRDefault="00D00A5A" w:rsidP="009E0121">
            <w:pPr>
              <w:jc w:val="both"/>
              <w:rPr>
                <w:bCs/>
                <w:iCs/>
                <w:sz w:val="22"/>
                <w:szCs w:val="22"/>
              </w:rPr>
            </w:pPr>
            <w:r w:rsidRPr="00B14EDC">
              <w:rPr>
                <w:bCs/>
                <w:iCs/>
                <w:sz w:val="22"/>
                <w:szCs w:val="22"/>
              </w:rPr>
              <w:t>К/с – 30101810100000000612</w:t>
            </w:r>
          </w:p>
          <w:p w14:paraId="2B9B023F" w14:textId="77777777" w:rsidR="00D00A5A" w:rsidRPr="00302A2E" w:rsidRDefault="00D00A5A" w:rsidP="009E0121">
            <w:pPr>
              <w:jc w:val="both"/>
              <w:rPr>
                <w:sz w:val="22"/>
                <w:szCs w:val="22"/>
              </w:rPr>
            </w:pPr>
          </w:p>
          <w:p w14:paraId="74B1F583" w14:textId="77777777" w:rsidR="00D00A5A" w:rsidRPr="00504C47" w:rsidRDefault="00D00A5A" w:rsidP="009E0121">
            <w:pPr>
              <w:jc w:val="both"/>
              <w:rPr>
                <w:sz w:val="22"/>
                <w:szCs w:val="22"/>
              </w:rPr>
            </w:pPr>
          </w:p>
          <w:p w14:paraId="6A249F7E" w14:textId="77777777" w:rsidR="00D00A5A" w:rsidRPr="00504C47" w:rsidRDefault="00D00A5A" w:rsidP="009E0121">
            <w:pPr>
              <w:jc w:val="both"/>
              <w:rPr>
                <w:sz w:val="22"/>
                <w:szCs w:val="22"/>
              </w:rPr>
            </w:pPr>
            <w:r w:rsidRPr="00504C47">
              <w:rPr>
                <w:sz w:val="22"/>
                <w:szCs w:val="22"/>
              </w:rPr>
              <w:t>___________________ /_______________/</w:t>
            </w:r>
          </w:p>
          <w:p w14:paraId="1A079D30" w14:textId="77777777" w:rsidR="00D00A5A" w:rsidRPr="00504C47" w:rsidRDefault="00D00A5A" w:rsidP="009E0121">
            <w:pPr>
              <w:jc w:val="both"/>
              <w:rPr>
                <w:sz w:val="22"/>
                <w:szCs w:val="22"/>
              </w:rPr>
            </w:pPr>
            <w:r w:rsidRPr="00504C47">
              <w:rPr>
                <w:sz w:val="22"/>
                <w:szCs w:val="22"/>
              </w:rPr>
              <w:t>МП</w:t>
            </w:r>
          </w:p>
        </w:tc>
        <w:tc>
          <w:tcPr>
            <w:tcW w:w="4531" w:type="dxa"/>
          </w:tcPr>
          <w:p w14:paraId="3125E9F1" w14:textId="41F416A3" w:rsidR="00D00A5A" w:rsidRPr="00504C47" w:rsidRDefault="00E45247" w:rsidP="009E0121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Сублицензиат</w:t>
            </w:r>
            <w:r w:rsidR="00D00A5A" w:rsidRPr="00504C47">
              <w:rPr>
                <w:b/>
                <w:bCs/>
                <w:sz w:val="22"/>
                <w:szCs w:val="22"/>
              </w:rPr>
              <w:t>:</w:t>
            </w:r>
          </w:p>
          <w:p w14:paraId="168CA289" w14:textId="77777777" w:rsidR="00D00A5A" w:rsidRPr="00504C47" w:rsidRDefault="00D00A5A" w:rsidP="009E0121">
            <w:pPr>
              <w:jc w:val="both"/>
              <w:rPr>
                <w:sz w:val="22"/>
                <w:szCs w:val="22"/>
              </w:rPr>
            </w:pPr>
          </w:p>
          <w:p w14:paraId="2C442F66" w14:textId="77777777" w:rsidR="00D00A5A" w:rsidRPr="00504C47" w:rsidRDefault="00D00A5A" w:rsidP="009E0121">
            <w:pPr>
              <w:jc w:val="both"/>
              <w:rPr>
                <w:sz w:val="22"/>
                <w:szCs w:val="22"/>
              </w:rPr>
            </w:pPr>
          </w:p>
          <w:p w14:paraId="4EDB166C" w14:textId="77777777" w:rsidR="00D00A5A" w:rsidRPr="00504C47" w:rsidRDefault="00D00A5A" w:rsidP="009E0121">
            <w:pPr>
              <w:jc w:val="both"/>
              <w:rPr>
                <w:sz w:val="22"/>
                <w:szCs w:val="22"/>
              </w:rPr>
            </w:pPr>
          </w:p>
          <w:p w14:paraId="45F81A2E" w14:textId="77777777" w:rsidR="00D00A5A" w:rsidRPr="00504C47" w:rsidRDefault="00D00A5A" w:rsidP="009E0121">
            <w:pPr>
              <w:jc w:val="both"/>
              <w:rPr>
                <w:sz w:val="22"/>
                <w:szCs w:val="22"/>
              </w:rPr>
            </w:pPr>
          </w:p>
          <w:p w14:paraId="5A113498" w14:textId="77777777" w:rsidR="00D00A5A" w:rsidRPr="00504C47" w:rsidRDefault="00D00A5A" w:rsidP="009E0121">
            <w:pPr>
              <w:jc w:val="both"/>
              <w:rPr>
                <w:sz w:val="22"/>
                <w:szCs w:val="22"/>
              </w:rPr>
            </w:pPr>
          </w:p>
          <w:p w14:paraId="611B9BE9" w14:textId="77777777" w:rsidR="00D00A5A" w:rsidRPr="00504C47" w:rsidRDefault="00D00A5A" w:rsidP="009E0121">
            <w:pPr>
              <w:jc w:val="both"/>
              <w:rPr>
                <w:sz w:val="22"/>
                <w:szCs w:val="22"/>
              </w:rPr>
            </w:pPr>
          </w:p>
          <w:p w14:paraId="7B391AAC" w14:textId="77777777" w:rsidR="00D00A5A" w:rsidRPr="00504C47" w:rsidRDefault="00D00A5A" w:rsidP="009E0121">
            <w:pPr>
              <w:jc w:val="both"/>
              <w:rPr>
                <w:sz w:val="22"/>
                <w:szCs w:val="22"/>
              </w:rPr>
            </w:pPr>
          </w:p>
          <w:p w14:paraId="58C1414D" w14:textId="77777777" w:rsidR="00D00A5A" w:rsidRPr="00504C47" w:rsidRDefault="00D00A5A" w:rsidP="009E0121">
            <w:pPr>
              <w:jc w:val="both"/>
              <w:rPr>
                <w:sz w:val="22"/>
                <w:szCs w:val="22"/>
              </w:rPr>
            </w:pPr>
          </w:p>
          <w:p w14:paraId="08F31AE4" w14:textId="77777777" w:rsidR="00D00A5A" w:rsidRPr="00504C47" w:rsidRDefault="00D00A5A" w:rsidP="009E0121">
            <w:pPr>
              <w:jc w:val="both"/>
              <w:rPr>
                <w:sz w:val="22"/>
                <w:szCs w:val="22"/>
              </w:rPr>
            </w:pPr>
          </w:p>
          <w:p w14:paraId="715B503A" w14:textId="77777777" w:rsidR="00D00A5A" w:rsidRPr="00504C47" w:rsidRDefault="00D00A5A" w:rsidP="009E0121">
            <w:pPr>
              <w:jc w:val="both"/>
              <w:rPr>
                <w:sz w:val="22"/>
                <w:szCs w:val="22"/>
              </w:rPr>
            </w:pPr>
          </w:p>
          <w:p w14:paraId="5721B223" w14:textId="77777777" w:rsidR="00D00A5A" w:rsidRPr="00504C47" w:rsidRDefault="00D00A5A" w:rsidP="009E0121">
            <w:pPr>
              <w:jc w:val="both"/>
              <w:rPr>
                <w:sz w:val="22"/>
                <w:szCs w:val="22"/>
              </w:rPr>
            </w:pPr>
          </w:p>
          <w:p w14:paraId="42BBC64D" w14:textId="77777777" w:rsidR="00D00A5A" w:rsidRDefault="00D00A5A" w:rsidP="009E0121">
            <w:pPr>
              <w:jc w:val="both"/>
              <w:rPr>
                <w:sz w:val="22"/>
                <w:szCs w:val="22"/>
              </w:rPr>
            </w:pPr>
          </w:p>
          <w:p w14:paraId="38B34CCB" w14:textId="77777777" w:rsidR="00D00A5A" w:rsidRDefault="00D00A5A" w:rsidP="009E0121">
            <w:pPr>
              <w:jc w:val="both"/>
              <w:rPr>
                <w:sz w:val="22"/>
                <w:szCs w:val="22"/>
              </w:rPr>
            </w:pPr>
          </w:p>
          <w:p w14:paraId="5195D2E6" w14:textId="77777777" w:rsidR="00D00A5A" w:rsidRPr="00504C47" w:rsidRDefault="00D00A5A" w:rsidP="009E0121">
            <w:pPr>
              <w:jc w:val="both"/>
              <w:rPr>
                <w:sz w:val="22"/>
                <w:szCs w:val="22"/>
              </w:rPr>
            </w:pPr>
          </w:p>
          <w:p w14:paraId="7BC8A282" w14:textId="77777777" w:rsidR="00D00A5A" w:rsidRPr="00504C47" w:rsidRDefault="00D00A5A" w:rsidP="009E0121">
            <w:pPr>
              <w:jc w:val="both"/>
              <w:rPr>
                <w:sz w:val="22"/>
                <w:szCs w:val="22"/>
              </w:rPr>
            </w:pPr>
          </w:p>
          <w:p w14:paraId="5B0F5713" w14:textId="77777777" w:rsidR="00D00A5A" w:rsidRPr="00504C47" w:rsidRDefault="00D00A5A" w:rsidP="009E0121">
            <w:pPr>
              <w:jc w:val="both"/>
              <w:rPr>
                <w:sz w:val="22"/>
                <w:szCs w:val="22"/>
              </w:rPr>
            </w:pPr>
            <w:r w:rsidRPr="00504C47">
              <w:rPr>
                <w:sz w:val="22"/>
                <w:szCs w:val="22"/>
              </w:rPr>
              <w:t>___________________ /_______________/</w:t>
            </w:r>
          </w:p>
          <w:p w14:paraId="768C6BDC" w14:textId="77777777" w:rsidR="00D00A5A" w:rsidRPr="00504C47" w:rsidRDefault="00D00A5A" w:rsidP="009E0121">
            <w:pPr>
              <w:jc w:val="both"/>
              <w:rPr>
                <w:sz w:val="22"/>
                <w:szCs w:val="22"/>
              </w:rPr>
            </w:pPr>
            <w:r w:rsidRPr="00504C47">
              <w:rPr>
                <w:sz w:val="22"/>
                <w:szCs w:val="22"/>
              </w:rPr>
              <w:t>МП</w:t>
            </w:r>
          </w:p>
        </w:tc>
      </w:tr>
    </w:tbl>
    <w:p w14:paraId="60B72519" w14:textId="77777777" w:rsidR="00D00A5A" w:rsidRPr="00504C47" w:rsidRDefault="00D00A5A" w:rsidP="00D00A5A">
      <w:pPr>
        <w:rPr>
          <w:b/>
          <w:sz w:val="22"/>
          <w:szCs w:val="22"/>
        </w:rPr>
      </w:pPr>
    </w:p>
    <w:p w14:paraId="5A8F2FE6" w14:textId="422D7ACC" w:rsidR="00F9549E" w:rsidRDefault="00F9549E" w:rsidP="00BE520E">
      <w:pPr>
        <w:pStyle w:val="a7"/>
        <w:ind w:firstLine="567"/>
        <w:jc w:val="both"/>
        <w:rPr>
          <w:rFonts w:ascii="Times New Roman" w:hAnsi="Times New Roman" w:cs="Times New Roman"/>
          <w:iCs/>
          <w:lang w:val="x-none"/>
        </w:rPr>
      </w:pPr>
    </w:p>
    <w:p w14:paraId="65CCC1B1" w14:textId="77777777" w:rsidR="00F9549E" w:rsidRPr="00BE520E" w:rsidRDefault="00F9549E" w:rsidP="00BE520E">
      <w:pPr>
        <w:pStyle w:val="a7"/>
        <w:ind w:firstLine="567"/>
        <w:jc w:val="both"/>
        <w:rPr>
          <w:rFonts w:ascii="Times New Roman" w:hAnsi="Times New Roman" w:cs="Times New Roman"/>
          <w:iCs/>
          <w:lang w:val="x-none"/>
        </w:rPr>
      </w:pPr>
    </w:p>
    <w:p w14:paraId="36459D8F" w14:textId="27BA57D5" w:rsidR="00A85396" w:rsidRPr="00504C47" w:rsidRDefault="00A85396" w:rsidP="00A85396">
      <w:pPr>
        <w:pStyle w:val="a7"/>
        <w:ind w:firstLine="567"/>
        <w:jc w:val="center"/>
        <w:rPr>
          <w:rFonts w:ascii="Times New Roman" w:hAnsi="Times New Roman" w:cs="Times New Roman"/>
          <w:b/>
          <w:bCs/>
          <w:iCs/>
        </w:rPr>
      </w:pPr>
    </w:p>
    <w:p w14:paraId="2DBE7717" w14:textId="7EEB88D7" w:rsidR="009F18E5" w:rsidRDefault="009F18E5" w:rsidP="00D1359A">
      <w:pPr>
        <w:pStyle w:val="a7"/>
        <w:ind w:firstLine="567"/>
        <w:jc w:val="both"/>
        <w:rPr>
          <w:rFonts w:ascii="Times New Roman" w:hAnsi="Times New Roman" w:cs="Times New Roman"/>
          <w:iCs/>
        </w:rPr>
      </w:pPr>
    </w:p>
    <w:p w14:paraId="3904CE6B" w14:textId="086FB651" w:rsidR="00A85396" w:rsidRPr="00504C47" w:rsidRDefault="00A85396" w:rsidP="00E0144C">
      <w:pPr>
        <w:pStyle w:val="a7"/>
        <w:rPr>
          <w:rFonts w:ascii="Times New Roman" w:hAnsi="Times New Roman" w:cs="Times New Roman"/>
          <w:b/>
          <w:bCs/>
          <w:iCs/>
        </w:rPr>
      </w:pPr>
    </w:p>
    <w:sectPr w:rsidR="00A85396" w:rsidRPr="00504C47" w:rsidSect="00146978">
      <w:footerReference w:type="default" r:id="rId7"/>
      <w:pgSz w:w="11906" w:h="16838"/>
      <w:pgMar w:top="953" w:right="708" w:bottom="1134" w:left="850" w:header="709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572AA" w14:textId="77777777" w:rsidR="00ED2EF0" w:rsidRDefault="00ED2EF0" w:rsidP="00AD5F09">
      <w:r>
        <w:separator/>
      </w:r>
    </w:p>
  </w:endnote>
  <w:endnote w:type="continuationSeparator" w:id="0">
    <w:p w14:paraId="1ADF41EB" w14:textId="77777777" w:rsidR="00ED2EF0" w:rsidRDefault="00ED2EF0" w:rsidP="00AD5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0038724"/>
      <w:docPartObj>
        <w:docPartGallery w:val="Page Numbers (Bottom of Page)"/>
        <w:docPartUnique/>
      </w:docPartObj>
    </w:sdtPr>
    <w:sdtEndPr/>
    <w:sdtContent>
      <w:p w14:paraId="6EAA8555" w14:textId="3425C4E3" w:rsidR="00525E39" w:rsidRDefault="00525E39">
        <w:pPr>
          <w:pStyle w:val="a3"/>
          <w:jc w:val="center"/>
        </w:pPr>
        <w:r w:rsidRPr="00525E3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25E3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25E3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93174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525E3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EC9EE77" w14:textId="77777777" w:rsidR="00525E39" w:rsidRDefault="00525E3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48D62" w14:textId="77777777" w:rsidR="00ED2EF0" w:rsidRDefault="00ED2EF0" w:rsidP="00AD5F09">
      <w:r>
        <w:separator/>
      </w:r>
    </w:p>
  </w:footnote>
  <w:footnote w:type="continuationSeparator" w:id="0">
    <w:p w14:paraId="234B8EB3" w14:textId="77777777" w:rsidR="00ED2EF0" w:rsidRDefault="00ED2EF0" w:rsidP="00AD5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95F58"/>
    <w:multiLevelType w:val="hybridMultilevel"/>
    <w:tmpl w:val="0C323072"/>
    <w:lvl w:ilvl="0" w:tplc="94DC3260">
      <w:start w:val="1"/>
      <w:numFmt w:val="decimal"/>
      <w:lvlText w:val="6.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52D7C"/>
    <w:multiLevelType w:val="hybridMultilevel"/>
    <w:tmpl w:val="701C5696"/>
    <w:lvl w:ilvl="0" w:tplc="03623B86">
      <w:start w:val="1"/>
      <w:numFmt w:val="decimal"/>
      <w:lvlText w:val="6.1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A933432"/>
    <w:multiLevelType w:val="multilevel"/>
    <w:tmpl w:val="F4EEE2B2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9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3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 w15:restartNumberingAfterBreak="0">
    <w:nsid w:val="24E52482"/>
    <w:multiLevelType w:val="multilevel"/>
    <w:tmpl w:val="02FE1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249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9A30CBE"/>
    <w:multiLevelType w:val="hybridMultilevel"/>
    <w:tmpl w:val="FB7ECD90"/>
    <w:lvl w:ilvl="0" w:tplc="53A07360">
      <w:start w:val="1"/>
      <w:numFmt w:val="decimal"/>
      <w:lvlText w:val="6.2.%1."/>
      <w:lvlJc w:val="left"/>
      <w:pPr>
        <w:ind w:left="1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64" w:hanging="360"/>
      </w:pPr>
    </w:lvl>
    <w:lvl w:ilvl="2" w:tplc="0419001B" w:tentative="1">
      <w:start w:val="1"/>
      <w:numFmt w:val="lowerRoman"/>
      <w:lvlText w:val="%3."/>
      <w:lvlJc w:val="right"/>
      <w:pPr>
        <w:ind w:left="3384" w:hanging="180"/>
      </w:pPr>
    </w:lvl>
    <w:lvl w:ilvl="3" w:tplc="0419000F" w:tentative="1">
      <w:start w:val="1"/>
      <w:numFmt w:val="decimal"/>
      <w:lvlText w:val="%4."/>
      <w:lvlJc w:val="left"/>
      <w:pPr>
        <w:ind w:left="4104" w:hanging="360"/>
      </w:pPr>
    </w:lvl>
    <w:lvl w:ilvl="4" w:tplc="04190019" w:tentative="1">
      <w:start w:val="1"/>
      <w:numFmt w:val="lowerLetter"/>
      <w:lvlText w:val="%5."/>
      <w:lvlJc w:val="left"/>
      <w:pPr>
        <w:ind w:left="4824" w:hanging="360"/>
      </w:pPr>
    </w:lvl>
    <w:lvl w:ilvl="5" w:tplc="0419001B" w:tentative="1">
      <w:start w:val="1"/>
      <w:numFmt w:val="lowerRoman"/>
      <w:lvlText w:val="%6."/>
      <w:lvlJc w:val="right"/>
      <w:pPr>
        <w:ind w:left="5544" w:hanging="180"/>
      </w:pPr>
    </w:lvl>
    <w:lvl w:ilvl="6" w:tplc="0419000F" w:tentative="1">
      <w:start w:val="1"/>
      <w:numFmt w:val="decimal"/>
      <w:lvlText w:val="%7."/>
      <w:lvlJc w:val="left"/>
      <w:pPr>
        <w:ind w:left="6264" w:hanging="360"/>
      </w:pPr>
    </w:lvl>
    <w:lvl w:ilvl="7" w:tplc="04190019" w:tentative="1">
      <w:start w:val="1"/>
      <w:numFmt w:val="lowerLetter"/>
      <w:lvlText w:val="%8."/>
      <w:lvlJc w:val="left"/>
      <w:pPr>
        <w:ind w:left="6984" w:hanging="360"/>
      </w:pPr>
    </w:lvl>
    <w:lvl w:ilvl="8" w:tplc="041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5" w15:restartNumberingAfterBreak="0">
    <w:nsid w:val="720211F6"/>
    <w:multiLevelType w:val="hybridMultilevel"/>
    <w:tmpl w:val="0BE839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98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747"/>
    <w:rsid w:val="000022C4"/>
    <w:rsid w:val="00005C02"/>
    <w:rsid w:val="0000689E"/>
    <w:rsid w:val="00007913"/>
    <w:rsid w:val="00012ED8"/>
    <w:rsid w:val="00014CF6"/>
    <w:rsid w:val="00017E6C"/>
    <w:rsid w:val="000202B2"/>
    <w:rsid w:val="00024DBC"/>
    <w:rsid w:val="00026BD6"/>
    <w:rsid w:val="000337D2"/>
    <w:rsid w:val="00035B48"/>
    <w:rsid w:val="00036EB3"/>
    <w:rsid w:val="000430A2"/>
    <w:rsid w:val="00050AD1"/>
    <w:rsid w:val="00057848"/>
    <w:rsid w:val="000609F1"/>
    <w:rsid w:val="00062E84"/>
    <w:rsid w:val="00064B70"/>
    <w:rsid w:val="000673CE"/>
    <w:rsid w:val="00071E9B"/>
    <w:rsid w:val="00074898"/>
    <w:rsid w:val="000764BE"/>
    <w:rsid w:val="0007713B"/>
    <w:rsid w:val="00081C3B"/>
    <w:rsid w:val="00083E4F"/>
    <w:rsid w:val="00092A1D"/>
    <w:rsid w:val="000A41BB"/>
    <w:rsid w:val="000A4F9B"/>
    <w:rsid w:val="000A6870"/>
    <w:rsid w:val="000B215F"/>
    <w:rsid w:val="000B2A32"/>
    <w:rsid w:val="000C02E3"/>
    <w:rsid w:val="000C7B82"/>
    <w:rsid w:val="000C7C07"/>
    <w:rsid w:val="000D49FB"/>
    <w:rsid w:val="000D4D1D"/>
    <w:rsid w:val="000E25CB"/>
    <w:rsid w:val="000E2A98"/>
    <w:rsid w:val="000E75CB"/>
    <w:rsid w:val="000E78F8"/>
    <w:rsid w:val="000F2784"/>
    <w:rsid w:val="001004DC"/>
    <w:rsid w:val="001078FA"/>
    <w:rsid w:val="00111985"/>
    <w:rsid w:val="00125053"/>
    <w:rsid w:val="00125452"/>
    <w:rsid w:val="00125B9A"/>
    <w:rsid w:val="001304D5"/>
    <w:rsid w:val="00136298"/>
    <w:rsid w:val="00137E22"/>
    <w:rsid w:val="00142301"/>
    <w:rsid w:val="00145E40"/>
    <w:rsid w:val="00146978"/>
    <w:rsid w:val="00151BF1"/>
    <w:rsid w:val="001528FC"/>
    <w:rsid w:val="00160E63"/>
    <w:rsid w:val="001742D9"/>
    <w:rsid w:val="0017682F"/>
    <w:rsid w:val="00180DFF"/>
    <w:rsid w:val="001822A0"/>
    <w:rsid w:val="00192C60"/>
    <w:rsid w:val="00197474"/>
    <w:rsid w:val="001A0769"/>
    <w:rsid w:val="001A0F88"/>
    <w:rsid w:val="001A21C2"/>
    <w:rsid w:val="001B450E"/>
    <w:rsid w:val="001B6E3E"/>
    <w:rsid w:val="001B7EBA"/>
    <w:rsid w:val="001C00A7"/>
    <w:rsid w:val="001C50C8"/>
    <w:rsid w:val="001D35C5"/>
    <w:rsid w:val="001D604A"/>
    <w:rsid w:val="001D7FF2"/>
    <w:rsid w:val="001E1704"/>
    <w:rsid w:val="001E2930"/>
    <w:rsid w:val="001E2B37"/>
    <w:rsid w:val="001E3806"/>
    <w:rsid w:val="001F4BD5"/>
    <w:rsid w:val="002017DD"/>
    <w:rsid w:val="00201867"/>
    <w:rsid w:val="00204510"/>
    <w:rsid w:val="00206ABA"/>
    <w:rsid w:val="002117A3"/>
    <w:rsid w:val="0021197D"/>
    <w:rsid w:val="00214C41"/>
    <w:rsid w:val="00214F49"/>
    <w:rsid w:val="00223626"/>
    <w:rsid w:val="00231633"/>
    <w:rsid w:val="00235236"/>
    <w:rsid w:val="00235CA4"/>
    <w:rsid w:val="00247D59"/>
    <w:rsid w:val="002502B0"/>
    <w:rsid w:val="0025090C"/>
    <w:rsid w:val="00250CCE"/>
    <w:rsid w:val="00251229"/>
    <w:rsid w:val="00252754"/>
    <w:rsid w:val="00253576"/>
    <w:rsid w:val="0025598B"/>
    <w:rsid w:val="002613DD"/>
    <w:rsid w:val="002660F1"/>
    <w:rsid w:val="00266617"/>
    <w:rsid w:val="00272BA0"/>
    <w:rsid w:val="002813EB"/>
    <w:rsid w:val="002852D6"/>
    <w:rsid w:val="00292471"/>
    <w:rsid w:val="00293174"/>
    <w:rsid w:val="002969CE"/>
    <w:rsid w:val="002A06A2"/>
    <w:rsid w:val="002B4F13"/>
    <w:rsid w:val="002C5B5E"/>
    <w:rsid w:val="002C7164"/>
    <w:rsid w:val="002D0FDB"/>
    <w:rsid w:val="002D2DF8"/>
    <w:rsid w:val="002E201F"/>
    <w:rsid w:val="002F50B2"/>
    <w:rsid w:val="002F77FA"/>
    <w:rsid w:val="00302A2E"/>
    <w:rsid w:val="00304457"/>
    <w:rsid w:val="00306E7B"/>
    <w:rsid w:val="0030789E"/>
    <w:rsid w:val="00311CB9"/>
    <w:rsid w:val="00313144"/>
    <w:rsid w:val="00313CCB"/>
    <w:rsid w:val="00344127"/>
    <w:rsid w:val="00353042"/>
    <w:rsid w:val="0035652C"/>
    <w:rsid w:val="00362A62"/>
    <w:rsid w:val="0036307B"/>
    <w:rsid w:val="003646F9"/>
    <w:rsid w:val="003656FF"/>
    <w:rsid w:val="003674F3"/>
    <w:rsid w:val="00370A05"/>
    <w:rsid w:val="00370C78"/>
    <w:rsid w:val="00374E64"/>
    <w:rsid w:val="00375D95"/>
    <w:rsid w:val="0037684F"/>
    <w:rsid w:val="003853D3"/>
    <w:rsid w:val="00392A4F"/>
    <w:rsid w:val="00394050"/>
    <w:rsid w:val="00397E27"/>
    <w:rsid w:val="003A0CD6"/>
    <w:rsid w:val="003A2CDB"/>
    <w:rsid w:val="003A4755"/>
    <w:rsid w:val="003C074C"/>
    <w:rsid w:val="003C51BD"/>
    <w:rsid w:val="003D390F"/>
    <w:rsid w:val="003F00F3"/>
    <w:rsid w:val="00407B5D"/>
    <w:rsid w:val="004129F9"/>
    <w:rsid w:val="004161C8"/>
    <w:rsid w:val="0041781B"/>
    <w:rsid w:val="00420828"/>
    <w:rsid w:val="00420EC0"/>
    <w:rsid w:val="0042171C"/>
    <w:rsid w:val="004264E1"/>
    <w:rsid w:val="004304D1"/>
    <w:rsid w:val="00444C85"/>
    <w:rsid w:val="0044557B"/>
    <w:rsid w:val="00447611"/>
    <w:rsid w:val="004547A1"/>
    <w:rsid w:val="00463324"/>
    <w:rsid w:val="00463935"/>
    <w:rsid w:val="00472BB1"/>
    <w:rsid w:val="004840AE"/>
    <w:rsid w:val="004843E4"/>
    <w:rsid w:val="004910A9"/>
    <w:rsid w:val="00493FC8"/>
    <w:rsid w:val="004A2A15"/>
    <w:rsid w:val="004A7F2F"/>
    <w:rsid w:val="004B1403"/>
    <w:rsid w:val="004B2229"/>
    <w:rsid w:val="004C67E1"/>
    <w:rsid w:val="004C6C67"/>
    <w:rsid w:val="004C7894"/>
    <w:rsid w:val="004D23CE"/>
    <w:rsid w:val="004D4067"/>
    <w:rsid w:val="004E19C2"/>
    <w:rsid w:val="004E22F8"/>
    <w:rsid w:val="004E2CAC"/>
    <w:rsid w:val="004E523E"/>
    <w:rsid w:val="00504C47"/>
    <w:rsid w:val="005071ED"/>
    <w:rsid w:val="00513261"/>
    <w:rsid w:val="00517A1C"/>
    <w:rsid w:val="00520ED1"/>
    <w:rsid w:val="00522B93"/>
    <w:rsid w:val="00524CF3"/>
    <w:rsid w:val="00525E39"/>
    <w:rsid w:val="005317AB"/>
    <w:rsid w:val="005335E7"/>
    <w:rsid w:val="005360C4"/>
    <w:rsid w:val="0054201B"/>
    <w:rsid w:val="00542E05"/>
    <w:rsid w:val="00550D30"/>
    <w:rsid w:val="005578AD"/>
    <w:rsid w:val="00560465"/>
    <w:rsid w:val="00562569"/>
    <w:rsid w:val="0056456A"/>
    <w:rsid w:val="0058540F"/>
    <w:rsid w:val="005878FC"/>
    <w:rsid w:val="005A0C78"/>
    <w:rsid w:val="005A3117"/>
    <w:rsid w:val="005A40D0"/>
    <w:rsid w:val="005A4871"/>
    <w:rsid w:val="005A4D62"/>
    <w:rsid w:val="005B1BEC"/>
    <w:rsid w:val="005B2DFD"/>
    <w:rsid w:val="005B4581"/>
    <w:rsid w:val="005C150B"/>
    <w:rsid w:val="005C2990"/>
    <w:rsid w:val="005C3B07"/>
    <w:rsid w:val="005C5809"/>
    <w:rsid w:val="005D1B97"/>
    <w:rsid w:val="005D3261"/>
    <w:rsid w:val="005D7042"/>
    <w:rsid w:val="005E0B4C"/>
    <w:rsid w:val="005E3C5A"/>
    <w:rsid w:val="005E4733"/>
    <w:rsid w:val="005E789B"/>
    <w:rsid w:val="005F43BC"/>
    <w:rsid w:val="005F6BF3"/>
    <w:rsid w:val="005F7675"/>
    <w:rsid w:val="00601632"/>
    <w:rsid w:val="006025D9"/>
    <w:rsid w:val="00604250"/>
    <w:rsid w:val="00617194"/>
    <w:rsid w:val="00620EF3"/>
    <w:rsid w:val="006222BC"/>
    <w:rsid w:val="00625CF5"/>
    <w:rsid w:val="00630D6A"/>
    <w:rsid w:val="00632720"/>
    <w:rsid w:val="00633D72"/>
    <w:rsid w:val="00641A4D"/>
    <w:rsid w:val="00641C4B"/>
    <w:rsid w:val="0064249B"/>
    <w:rsid w:val="00643973"/>
    <w:rsid w:val="0064432A"/>
    <w:rsid w:val="00650D0A"/>
    <w:rsid w:val="00650E0C"/>
    <w:rsid w:val="0065217F"/>
    <w:rsid w:val="0065325F"/>
    <w:rsid w:val="00655BF4"/>
    <w:rsid w:val="00656BE5"/>
    <w:rsid w:val="00657B67"/>
    <w:rsid w:val="00662D77"/>
    <w:rsid w:val="00670FBE"/>
    <w:rsid w:val="00676BE2"/>
    <w:rsid w:val="00683354"/>
    <w:rsid w:val="00694DD5"/>
    <w:rsid w:val="006B0C99"/>
    <w:rsid w:val="006B171A"/>
    <w:rsid w:val="006C6472"/>
    <w:rsid w:val="006E73C7"/>
    <w:rsid w:val="006F037C"/>
    <w:rsid w:val="006F19A9"/>
    <w:rsid w:val="00702FD4"/>
    <w:rsid w:val="0070380C"/>
    <w:rsid w:val="007065D0"/>
    <w:rsid w:val="0070721E"/>
    <w:rsid w:val="00727325"/>
    <w:rsid w:val="00733F90"/>
    <w:rsid w:val="00741BB4"/>
    <w:rsid w:val="00744061"/>
    <w:rsid w:val="00744C72"/>
    <w:rsid w:val="00747B46"/>
    <w:rsid w:val="00752E39"/>
    <w:rsid w:val="007556C6"/>
    <w:rsid w:val="00761435"/>
    <w:rsid w:val="0076759F"/>
    <w:rsid w:val="00770F0D"/>
    <w:rsid w:val="00774352"/>
    <w:rsid w:val="007824C1"/>
    <w:rsid w:val="0078315B"/>
    <w:rsid w:val="0078721D"/>
    <w:rsid w:val="00797BFF"/>
    <w:rsid w:val="007A09D3"/>
    <w:rsid w:val="007A0E66"/>
    <w:rsid w:val="007B0AD1"/>
    <w:rsid w:val="007C3248"/>
    <w:rsid w:val="007C4BD1"/>
    <w:rsid w:val="007C5865"/>
    <w:rsid w:val="007D0A6B"/>
    <w:rsid w:val="007D7C27"/>
    <w:rsid w:val="008003F4"/>
    <w:rsid w:val="008065F1"/>
    <w:rsid w:val="00811E6A"/>
    <w:rsid w:val="008138E8"/>
    <w:rsid w:val="008163A1"/>
    <w:rsid w:val="00821953"/>
    <w:rsid w:val="00826392"/>
    <w:rsid w:val="0083454E"/>
    <w:rsid w:val="00840C33"/>
    <w:rsid w:val="0084141C"/>
    <w:rsid w:val="0085074F"/>
    <w:rsid w:val="00852190"/>
    <w:rsid w:val="0085375F"/>
    <w:rsid w:val="00854116"/>
    <w:rsid w:val="008603D5"/>
    <w:rsid w:val="00865B49"/>
    <w:rsid w:val="008736A3"/>
    <w:rsid w:val="008740F8"/>
    <w:rsid w:val="00885500"/>
    <w:rsid w:val="00890704"/>
    <w:rsid w:val="00890931"/>
    <w:rsid w:val="00894F5C"/>
    <w:rsid w:val="008B323F"/>
    <w:rsid w:val="008B5AB4"/>
    <w:rsid w:val="008C2C30"/>
    <w:rsid w:val="008D14E8"/>
    <w:rsid w:val="008D5D46"/>
    <w:rsid w:val="008D7CD6"/>
    <w:rsid w:val="008F0B2A"/>
    <w:rsid w:val="008F24DC"/>
    <w:rsid w:val="008F2DE0"/>
    <w:rsid w:val="00901745"/>
    <w:rsid w:val="00903260"/>
    <w:rsid w:val="00905D37"/>
    <w:rsid w:val="00915761"/>
    <w:rsid w:val="0092276D"/>
    <w:rsid w:val="00922AF8"/>
    <w:rsid w:val="00922B8E"/>
    <w:rsid w:val="00933D28"/>
    <w:rsid w:val="009342C6"/>
    <w:rsid w:val="009370D3"/>
    <w:rsid w:val="0094242A"/>
    <w:rsid w:val="00945F94"/>
    <w:rsid w:val="0094716F"/>
    <w:rsid w:val="009543F8"/>
    <w:rsid w:val="00972168"/>
    <w:rsid w:val="00972E01"/>
    <w:rsid w:val="009807DE"/>
    <w:rsid w:val="00982B5E"/>
    <w:rsid w:val="00984080"/>
    <w:rsid w:val="00986D36"/>
    <w:rsid w:val="00993FB2"/>
    <w:rsid w:val="00997824"/>
    <w:rsid w:val="009A0B94"/>
    <w:rsid w:val="009A7F8C"/>
    <w:rsid w:val="009B2082"/>
    <w:rsid w:val="009B2C7B"/>
    <w:rsid w:val="009B3FD5"/>
    <w:rsid w:val="009D57E5"/>
    <w:rsid w:val="009D5B25"/>
    <w:rsid w:val="009D6D9D"/>
    <w:rsid w:val="009E0571"/>
    <w:rsid w:val="009E3E6C"/>
    <w:rsid w:val="009F18E5"/>
    <w:rsid w:val="009F2385"/>
    <w:rsid w:val="009F549E"/>
    <w:rsid w:val="009F659F"/>
    <w:rsid w:val="00A05246"/>
    <w:rsid w:val="00A05C6C"/>
    <w:rsid w:val="00A15991"/>
    <w:rsid w:val="00A15DF1"/>
    <w:rsid w:val="00A169AF"/>
    <w:rsid w:val="00A341F6"/>
    <w:rsid w:val="00A35DEC"/>
    <w:rsid w:val="00A37711"/>
    <w:rsid w:val="00A41099"/>
    <w:rsid w:val="00A41F22"/>
    <w:rsid w:val="00A44049"/>
    <w:rsid w:val="00A4633A"/>
    <w:rsid w:val="00A60E93"/>
    <w:rsid w:val="00A617DE"/>
    <w:rsid w:val="00A620A7"/>
    <w:rsid w:val="00A65BB2"/>
    <w:rsid w:val="00A67178"/>
    <w:rsid w:val="00A769D7"/>
    <w:rsid w:val="00A811A4"/>
    <w:rsid w:val="00A825F0"/>
    <w:rsid w:val="00A85396"/>
    <w:rsid w:val="00A8654A"/>
    <w:rsid w:val="00AA2787"/>
    <w:rsid w:val="00AA3A5C"/>
    <w:rsid w:val="00AB215B"/>
    <w:rsid w:val="00AB373B"/>
    <w:rsid w:val="00AD4617"/>
    <w:rsid w:val="00AD4E76"/>
    <w:rsid w:val="00AD5F09"/>
    <w:rsid w:val="00AE0FA6"/>
    <w:rsid w:val="00AE1F86"/>
    <w:rsid w:val="00AE68A1"/>
    <w:rsid w:val="00B05297"/>
    <w:rsid w:val="00B1199A"/>
    <w:rsid w:val="00B14112"/>
    <w:rsid w:val="00B14EDC"/>
    <w:rsid w:val="00B153B8"/>
    <w:rsid w:val="00B173E4"/>
    <w:rsid w:val="00B22BB9"/>
    <w:rsid w:val="00B24640"/>
    <w:rsid w:val="00B2580A"/>
    <w:rsid w:val="00B26006"/>
    <w:rsid w:val="00B27B56"/>
    <w:rsid w:val="00B32B32"/>
    <w:rsid w:val="00B33F80"/>
    <w:rsid w:val="00B347F7"/>
    <w:rsid w:val="00B50002"/>
    <w:rsid w:val="00B61938"/>
    <w:rsid w:val="00B67437"/>
    <w:rsid w:val="00B77711"/>
    <w:rsid w:val="00B8568C"/>
    <w:rsid w:val="00B92483"/>
    <w:rsid w:val="00BA56BA"/>
    <w:rsid w:val="00BB09F5"/>
    <w:rsid w:val="00BC1B1D"/>
    <w:rsid w:val="00BD6973"/>
    <w:rsid w:val="00BD7B15"/>
    <w:rsid w:val="00BE520E"/>
    <w:rsid w:val="00BE7D42"/>
    <w:rsid w:val="00BF15DF"/>
    <w:rsid w:val="00C01281"/>
    <w:rsid w:val="00C023A8"/>
    <w:rsid w:val="00C02440"/>
    <w:rsid w:val="00C06671"/>
    <w:rsid w:val="00C15303"/>
    <w:rsid w:val="00C238FE"/>
    <w:rsid w:val="00C250D6"/>
    <w:rsid w:val="00C30B38"/>
    <w:rsid w:val="00C46E53"/>
    <w:rsid w:val="00C50743"/>
    <w:rsid w:val="00C50BAF"/>
    <w:rsid w:val="00C613FF"/>
    <w:rsid w:val="00C700A7"/>
    <w:rsid w:val="00C73152"/>
    <w:rsid w:val="00C750D9"/>
    <w:rsid w:val="00C760F7"/>
    <w:rsid w:val="00C84924"/>
    <w:rsid w:val="00C8531C"/>
    <w:rsid w:val="00C90A0A"/>
    <w:rsid w:val="00C92048"/>
    <w:rsid w:val="00C97459"/>
    <w:rsid w:val="00CA1DD4"/>
    <w:rsid w:val="00CA4832"/>
    <w:rsid w:val="00CA7122"/>
    <w:rsid w:val="00CB0B11"/>
    <w:rsid w:val="00CD2747"/>
    <w:rsid w:val="00CD4C80"/>
    <w:rsid w:val="00CE0202"/>
    <w:rsid w:val="00CE5559"/>
    <w:rsid w:val="00CF53CA"/>
    <w:rsid w:val="00D00A5A"/>
    <w:rsid w:val="00D10829"/>
    <w:rsid w:val="00D1359A"/>
    <w:rsid w:val="00D16F6F"/>
    <w:rsid w:val="00D219DB"/>
    <w:rsid w:val="00D22E7A"/>
    <w:rsid w:val="00D25D08"/>
    <w:rsid w:val="00D26627"/>
    <w:rsid w:val="00D27645"/>
    <w:rsid w:val="00D30290"/>
    <w:rsid w:val="00D3566C"/>
    <w:rsid w:val="00D41D05"/>
    <w:rsid w:val="00D449D2"/>
    <w:rsid w:val="00D50F67"/>
    <w:rsid w:val="00D520D9"/>
    <w:rsid w:val="00D52FAC"/>
    <w:rsid w:val="00D6173A"/>
    <w:rsid w:val="00D67437"/>
    <w:rsid w:val="00D77019"/>
    <w:rsid w:val="00D77442"/>
    <w:rsid w:val="00D86EA2"/>
    <w:rsid w:val="00D87D11"/>
    <w:rsid w:val="00D90EB3"/>
    <w:rsid w:val="00D92CAE"/>
    <w:rsid w:val="00D9353F"/>
    <w:rsid w:val="00DA138D"/>
    <w:rsid w:val="00DA1834"/>
    <w:rsid w:val="00DA297C"/>
    <w:rsid w:val="00DA3B6F"/>
    <w:rsid w:val="00DA4AFB"/>
    <w:rsid w:val="00DA7213"/>
    <w:rsid w:val="00DB0B74"/>
    <w:rsid w:val="00DB5A83"/>
    <w:rsid w:val="00DD7856"/>
    <w:rsid w:val="00DE4D29"/>
    <w:rsid w:val="00DF0034"/>
    <w:rsid w:val="00E0144C"/>
    <w:rsid w:val="00E032FD"/>
    <w:rsid w:val="00E21666"/>
    <w:rsid w:val="00E23783"/>
    <w:rsid w:val="00E34507"/>
    <w:rsid w:val="00E347A4"/>
    <w:rsid w:val="00E34FE5"/>
    <w:rsid w:val="00E45247"/>
    <w:rsid w:val="00E51BE4"/>
    <w:rsid w:val="00E548D4"/>
    <w:rsid w:val="00E5506F"/>
    <w:rsid w:val="00E62DBE"/>
    <w:rsid w:val="00E664A5"/>
    <w:rsid w:val="00E66562"/>
    <w:rsid w:val="00E666B2"/>
    <w:rsid w:val="00E7074B"/>
    <w:rsid w:val="00E77144"/>
    <w:rsid w:val="00E84530"/>
    <w:rsid w:val="00E87755"/>
    <w:rsid w:val="00EA21D6"/>
    <w:rsid w:val="00EA330A"/>
    <w:rsid w:val="00EA4C3D"/>
    <w:rsid w:val="00EA66D6"/>
    <w:rsid w:val="00EB1747"/>
    <w:rsid w:val="00ED0EAC"/>
    <w:rsid w:val="00ED2EF0"/>
    <w:rsid w:val="00EF56E1"/>
    <w:rsid w:val="00EF5B42"/>
    <w:rsid w:val="00EF686B"/>
    <w:rsid w:val="00F0644E"/>
    <w:rsid w:val="00F11128"/>
    <w:rsid w:val="00F14117"/>
    <w:rsid w:val="00F2110B"/>
    <w:rsid w:val="00F22645"/>
    <w:rsid w:val="00F2671B"/>
    <w:rsid w:val="00F30628"/>
    <w:rsid w:val="00F3113F"/>
    <w:rsid w:val="00F44849"/>
    <w:rsid w:val="00F542A6"/>
    <w:rsid w:val="00F654D6"/>
    <w:rsid w:val="00F71204"/>
    <w:rsid w:val="00F77D24"/>
    <w:rsid w:val="00F82005"/>
    <w:rsid w:val="00F830B7"/>
    <w:rsid w:val="00F85EA5"/>
    <w:rsid w:val="00F9395F"/>
    <w:rsid w:val="00F94A74"/>
    <w:rsid w:val="00F9549E"/>
    <w:rsid w:val="00F969F5"/>
    <w:rsid w:val="00FA32E2"/>
    <w:rsid w:val="00FA42AE"/>
    <w:rsid w:val="00FA6B5A"/>
    <w:rsid w:val="00FB0A3E"/>
    <w:rsid w:val="00FB2DB5"/>
    <w:rsid w:val="00FB5C3E"/>
    <w:rsid w:val="00FC321A"/>
    <w:rsid w:val="00FD7F62"/>
    <w:rsid w:val="00FE46B0"/>
    <w:rsid w:val="00FE4B9D"/>
    <w:rsid w:val="00FE6FB8"/>
    <w:rsid w:val="00FF0A72"/>
    <w:rsid w:val="00FF2A2F"/>
    <w:rsid w:val="00FF3497"/>
    <w:rsid w:val="00FF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3D8B54"/>
  <w15:chartTrackingRefBased/>
  <w15:docId w15:val="{7A5B5D5E-63D6-4BC6-AB90-5BAD2C09D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2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C324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C324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2B9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E2B3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1E2B37"/>
  </w:style>
  <w:style w:type="paragraph" w:styleId="a5">
    <w:name w:val="List Paragraph"/>
    <w:basedOn w:val="a"/>
    <w:uiPriority w:val="34"/>
    <w:qFormat/>
    <w:rsid w:val="001E2B3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8">
    <w:name w:val="Font Style18"/>
    <w:uiPriority w:val="99"/>
    <w:rsid w:val="001E2B37"/>
    <w:rPr>
      <w:rFonts w:ascii="Times New Roman" w:hAnsi="Times New Roman" w:cs="Times New Roman"/>
      <w:color w:val="000000"/>
      <w:sz w:val="18"/>
      <w:szCs w:val="18"/>
    </w:rPr>
  </w:style>
  <w:style w:type="character" w:styleId="a6">
    <w:name w:val="Hyperlink"/>
    <w:basedOn w:val="a0"/>
    <w:uiPriority w:val="99"/>
    <w:unhideWhenUsed/>
    <w:rsid w:val="001E2B37"/>
    <w:rPr>
      <w:color w:val="0000FF"/>
      <w:u w:val="single"/>
    </w:rPr>
  </w:style>
  <w:style w:type="paragraph" w:styleId="a7">
    <w:name w:val="No Spacing"/>
    <w:uiPriority w:val="1"/>
    <w:qFormat/>
    <w:rsid w:val="001E2B37"/>
    <w:pPr>
      <w:spacing w:after="0" w:line="240" w:lineRule="auto"/>
    </w:pPr>
  </w:style>
  <w:style w:type="character" w:styleId="a8">
    <w:name w:val="Strong"/>
    <w:basedOn w:val="a0"/>
    <w:uiPriority w:val="22"/>
    <w:qFormat/>
    <w:rsid w:val="00235236"/>
    <w:rPr>
      <w:b/>
      <w:bCs/>
    </w:rPr>
  </w:style>
  <w:style w:type="paragraph" w:styleId="a9">
    <w:name w:val="header"/>
    <w:basedOn w:val="a"/>
    <w:link w:val="aa"/>
    <w:uiPriority w:val="99"/>
    <w:unhideWhenUsed/>
    <w:rsid w:val="00AD5F0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AD5F09"/>
  </w:style>
  <w:style w:type="table" w:styleId="ab">
    <w:name w:val="Table Grid"/>
    <w:basedOn w:val="a1"/>
    <w:uiPriority w:val="39"/>
    <w:rsid w:val="00AD5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3A2CDB"/>
    <w:pPr>
      <w:spacing w:before="100" w:beforeAutospacing="1" w:after="100" w:afterAutospacing="1"/>
    </w:pPr>
  </w:style>
  <w:style w:type="paragraph" w:styleId="ad">
    <w:name w:val="Plain Text"/>
    <w:basedOn w:val="a"/>
    <w:link w:val="ae"/>
    <w:rsid w:val="00FB0A3E"/>
    <w:rPr>
      <w:rFonts w:ascii="Courier New" w:hAnsi="Courier New"/>
      <w:sz w:val="20"/>
      <w:szCs w:val="20"/>
      <w:lang w:val="en-US" w:eastAsia="en-US"/>
    </w:rPr>
  </w:style>
  <w:style w:type="character" w:customStyle="1" w:styleId="ae">
    <w:name w:val="Текст Знак"/>
    <w:basedOn w:val="a0"/>
    <w:link w:val="ad"/>
    <w:rsid w:val="00FB0A3E"/>
    <w:rPr>
      <w:rFonts w:ascii="Courier New" w:eastAsia="Times New Roman" w:hAnsi="Courier New" w:cs="Times New Roman"/>
      <w:sz w:val="20"/>
      <w:szCs w:val="20"/>
      <w:lang w:val="en-US"/>
    </w:rPr>
  </w:style>
  <w:style w:type="character" w:styleId="af">
    <w:name w:val="annotation reference"/>
    <w:basedOn w:val="a0"/>
    <w:semiHidden/>
    <w:unhideWhenUsed/>
    <w:rsid w:val="0044557B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44557B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1">
    <w:name w:val="Текст примечания Знак"/>
    <w:basedOn w:val="a0"/>
    <w:link w:val="af0"/>
    <w:uiPriority w:val="99"/>
    <w:rsid w:val="0044557B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4557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4557B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F82005"/>
  </w:style>
  <w:style w:type="character" w:customStyle="1" w:styleId="10">
    <w:name w:val="Заголовок 1 Знак"/>
    <w:basedOn w:val="a0"/>
    <w:link w:val="1"/>
    <w:uiPriority w:val="9"/>
    <w:rsid w:val="007C32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32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C3248"/>
    <w:rPr>
      <w:color w:val="605E5C"/>
      <w:shd w:val="clear" w:color="auto" w:fill="E1DFDD"/>
    </w:rPr>
  </w:style>
  <w:style w:type="character" w:styleId="af4">
    <w:name w:val="Emphasis"/>
    <w:basedOn w:val="a0"/>
    <w:uiPriority w:val="20"/>
    <w:qFormat/>
    <w:rsid w:val="007C3248"/>
    <w:rPr>
      <w:i/>
      <w:iCs/>
    </w:rPr>
  </w:style>
  <w:style w:type="paragraph" w:styleId="af5">
    <w:name w:val="Body Text"/>
    <w:basedOn w:val="a"/>
    <w:link w:val="af6"/>
    <w:uiPriority w:val="99"/>
    <w:rsid w:val="00064B70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064B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D22E7A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D22E7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22B9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f9">
    <w:name w:val="Revision"/>
    <w:hidden/>
    <w:uiPriority w:val="99"/>
    <w:semiHidden/>
    <w:rsid w:val="005C5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9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56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15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1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2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46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2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2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8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0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8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9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7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0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2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36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9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9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5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5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8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6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5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43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8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7506">
          <w:marLeft w:val="4681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2379">
          <w:marLeft w:val="4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2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74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0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2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7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6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6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25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9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5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4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8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5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5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0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2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1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9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20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0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69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8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6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2373</Words>
  <Characters>13530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ЛНА</dc:creator>
  <cp:keywords/>
  <dc:description/>
  <cp:lastModifiedBy>Ширяев Артём</cp:lastModifiedBy>
  <cp:revision>15</cp:revision>
  <dcterms:created xsi:type="dcterms:W3CDTF">2021-11-15T16:20:00Z</dcterms:created>
  <dcterms:modified xsi:type="dcterms:W3CDTF">2021-11-17T08:28:00Z</dcterms:modified>
</cp:coreProperties>
</file>